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0B3A7" w14:textId="214A3507" w:rsidR="000B74C4" w:rsidRPr="009D306B" w:rsidRDefault="00350FD4" w:rsidP="00350FD4">
      <w:pPr>
        <w:jc w:val="center"/>
        <w:rPr>
          <w:b/>
          <w:bCs/>
          <w:sz w:val="36"/>
          <w:szCs w:val="36"/>
        </w:rPr>
      </w:pPr>
      <w:r w:rsidRPr="009D306B">
        <w:rPr>
          <w:b/>
          <w:bCs/>
          <w:sz w:val="36"/>
          <w:szCs w:val="36"/>
        </w:rPr>
        <w:t>AMANAT AGUNG DALAM KELUARGA</w:t>
      </w:r>
    </w:p>
    <w:p w14:paraId="738330DF" w14:textId="75D23F13" w:rsidR="00350FD4" w:rsidRDefault="006D3DFF" w:rsidP="002058EC">
      <w:pPr>
        <w:jc w:val="both"/>
        <w:rPr>
          <w:i/>
          <w:iCs/>
        </w:rPr>
      </w:pPr>
      <w:r w:rsidRPr="0023798D">
        <w:rPr>
          <w:i/>
          <w:iCs/>
        </w:rPr>
        <w:t>Jawab mereka: "Percayalah kepada Tuhan Yesus Kristus dan engkau akan selamat, engkau dan seisi rumahmu." (Kis.16:31)</w:t>
      </w:r>
      <w:r w:rsidR="0023798D">
        <w:rPr>
          <w:i/>
          <w:iCs/>
        </w:rPr>
        <w:t>.</w:t>
      </w:r>
    </w:p>
    <w:p w14:paraId="673C4DAA" w14:textId="77777777" w:rsidR="00F20280" w:rsidRDefault="0023798D" w:rsidP="002058EC">
      <w:pPr>
        <w:jc w:val="both"/>
      </w:pPr>
      <w:r>
        <w:t>Dalam hidup ini ada beberapa hal yang menjadi prioritas. Nomor 1 Tuhan haruslah menjadi yang utama dan berdaulat atas hidup kita. Yang kedua dalam urutan prioritas dalam hidup setelah Tuhan adalah keluarga</w:t>
      </w:r>
      <w:r w:rsidR="002058EC">
        <w:t>. Semua aspek dalam kehidupan keluarga harus diserahkan dibawah otoritas Tuhan.</w:t>
      </w:r>
      <w:r w:rsidR="005B0EE2">
        <w:t xml:space="preserve"> </w:t>
      </w:r>
    </w:p>
    <w:p w14:paraId="0338053C" w14:textId="23FED83A" w:rsidR="0023798D" w:rsidRDefault="005B0EE2" w:rsidP="002058EC">
      <w:pPr>
        <w:jc w:val="both"/>
      </w:pPr>
      <w:r>
        <w:t xml:space="preserve">Amanat Agung dalam keluarga berarti </w:t>
      </w:r>
      <w:r w:rsidRPr="004B0030">
        <w:rPr>
          <w:b/>
          <w:bCs/>
        </w:rPr>
        <w:t>memenangkan dan memuridkan keluarga</w:t>
      </w:r>
      <w:r>
        <w:t>.</w:t>
      </w:r>
      <w:r w:rsidR="002C2180">
        <w:t xml:space="preserve"> Setiap kita diperhadapkan untuk membuat keputusan </w:t>
      </w:r>
      <w:r w:rsidR="004B0030">
        <w:t xml:space="preserve">dalam hidup ini </w:t>
      </w:r>
      <w:r w:rsidR="002C2180">
        <w:t xml:space="preserve">dan harus membuat keputusan yang baik bagi keluarga (baca Yos.24:15). </w:t>
      </w:r>
      <w:r w:rsidR="004B0030">
        <w:t>Bagaimana melaksanakan Amanat Agung dalam keluarga? Yang pertama t</w:t>
      </w:r>
      <w:r w:rsidR="002C2180">
        <w:t xml:space="preserve">entunya dimulai dari kita </w:t>
      </w:r>
      <w:r w:rsidR="002C2180" w:rsidRPr="004B0030">
        <w:rPr>
          <w:b/>
          <w:bCs/>
        </w:rPr>
        <w:t>sebagai</w:t>
      </w:r>
      <w:r w:rsidR="00F20280" w:rsidRPr="004B0030">
        <w:rPr>
          <w:b/>
          <w:bCs/>
        </w:rPr>
        <w:t xml:space="preserve"> pribadi</w:t>
      </w:r>
      <w:r w:rsidR="00F20280">
        <w:t xml:space="preserve"> dan</w:t>
      </w:r>
      <w:r w:rsidR="002C2180">
        <w:t xml:space="preserve"> kepala keluarga khususnya</w:t>
      </w:r>
      <w:r w:rsidR="00F20280">
        <w:t>,</w:t>
      </w:r>
      <w:r w:rsidR="002C2180">
        <w:t xml:space="preserve"> harus menjadi teladan, teladan dalam hal kehidupan doa</w:t>
      </w:r>
      <w:r w:rsidR="00F20280">
        <w:t>, pujian penyembahan, ucapan syukur, berpuasa</w:t>
      </w:r>
      <w:r w:rsidR="002C2180">
        <w:t xml:space="preserve"> dan saat teduh (pembacaan alkitab) kita</w:t>
      </w:r>
      <w:r w:rsidR="00F20280">
        <w:t xml:space="preserve"> dalam keseharian kita.</w:t>
      </w:r>
    </w:p>
    <w:p w14:paraId="334AA4F0" w14:textId="6F50B910" w:rsidR="00F20280" w:rsidRDefault="00F20280" w:rsidP="002058EC">
      <w:pPr>
        <w:jc w:val="both"/>
      </w:pPr>
      <w:r>
        <w:t xml:space="preserve">Yang kedua </w:t>
      </w:r>
      <w:r w:rsidRPr="004B0030">
        <w:rPr>
          <w:b/>
          <w:bCs/>
        </w:rPr>
        <w:t>sebagai orang tua</w:t>
      </w:r>
      <w:r>
        <w:t xml:space="preserve"> kita harus menjadi teladan bagi anak-anak kita. Kita harus meneladani karakter ilahi seperti Kristus. Anak-anak belajar dari orang tuanya tentang kejujuran, rajin, disiplin, taat akan firman Tuhan, kehidupan tekun dan konsisten, penuh integritas dan bertanggung jawab terhadap keluarga</w:t>
      </w:r>
      <w:r w:rsidR="004B0030">
        <w:t>.</w:t>
      </w:r>
    </w:p>
    <w:p w14:paraId="336AC933" w14:textId="226E7CC3" w:rsidR="004B0030" w:rsidRDefault="004B0030" w:rsidP="002058EC">
      <w:pPr>
        <w:jc w:val="both"/>
      </w:pPr>
      <w:r>
        <w:t>Dalam memenangkan dan memuridkan keluarga, setiap keluarga penting untuk memiliki mezbah keluarga. Dalam mezbah keluarga kita bisa menaikkan pujian dan penyembahan sederhana, lalu doa secara bergiliran dan juga diskusi sekitar keluarga, teman ataupun hobi yang semuanya disesuaikan dengan kebenaran firman Tuhan.</w:t>
      </w:r>
    </w:p>
    <w:p w14:paraId="5EC82369" w14:textId="180BA1FC" w:rsidR="00002093" w:rsidRPr="00002093" w:rsidRDefault="00002093" w:rsidP="002058EC">
      <w:pPr>
        <w:jc w:val="both"/>
        <w:rPr>
          <w:b/>
          <w:bCs/>
          <w:i/>
          <w:iCs/>
        </w:rPr>
      </w:pPr>
      <w:r>
        <w:rPr>
          <w:b/>
          <w:bCs/>
          <w:i/>
          <w:iCs/>
        </w:rPr>
        <w:t>Diskusi #1 : Sudahkah Tuhan menjadi prioritas yang pertama dan utama dalam kehidupan kita pribadi maupun keluarga? Bagaimana dengan devosi pribadi kita? Apakah</w:t>
      </w:r>
      <w:r w:rsidR="00F34245">
        <w:rPr>
          <w:b/>
          <w:bCs/>
          <w:i/>
          <w:iCs/>
        </w:rPr>
        <w:t xml:space="preserve"> kita sudah mengutamakan Tuhan dalam keluarga dengan menjalankan Mezbah Keluarga? Bagaimana dengan keputusan-keputusan penting kita mencari Tuhan terlebih dahulu dan menjalankan firmanNya sebagai dasar keputusan kita?</w:t>
      </w:r>
    </w:p>
    <w:p w14:paraId="346B5BC0" w14:textId="0359B14B" w:rsidR="0075713E" w:rsidRDefault="0075713E" w:rsidP="002058EC">
      <w:pPr>
        <w:jc w:val="both"/>
      </w:pPr>
      <w:r>
        <w:t>Menciptakan budaya rohani di rumah juga menjadi bagian dari Amanat Agung dalam keluarga. Miliki pajangan-pajangan rohani di dalam rumah. Sewaktu keluarga membicarakan firman Tuhan dan ada kebenaran-kebenaran yang perlu di-amin-kan katakan “Amin”, “Puji Tuhan” ataupun “Halleluya”.</w:t>
      </w:r>
    </w:p>
    <w:p w14:paraId="5BCD9318" w14:textId="2D994834" w:rsidR="00EA1D65" w:rsidRDefault="00EA1D65" w:rsidP="002058EC">
      <w:pPr>
        <w:jc w:val="both"/>
      </w:pPr>
      <w:r>
        <w:t xml:space="preserve">Memenangkan dan memuridkan keluarga termasuk didalamnya adalah tentang kehidupan dalam Roh Kudus. Sewaktu kita percaya kepada Tuhan Yesus, keluarga harus tahu bahwa Roh Kudus ada di dalam kita dan kehendak Tuhanlah untuk kita sembuh, sehat dan diberkati sesuai karya penebusan Kristus. Perhatikan bangsa Cina dan Israel begitu maju dalam teknologi dan sumber daya manusianya. Terlebih kita anak-anak </w:t>
      </w:r>
      <w:r>
        <w:lastRenderedPageBreak/>
        <w:t xml:space="preserve">Tuhan karena ada Roh Allah dalam hidup kita. Gunakan semua kapasitas, talenta, kemampuan yang Tuhan berikan buat kita karena Roh Kudus akan berkarya melalui dan bagi kita sesuai firman Tuhan. Didik anak-anak kita untuk mengandalkan Roh Kudus. </w:t>
      </w:r>
      <w:r w:rsidR="001C31ED">
        <w:t>Keberhasilan anak kita adalah juga keberhasilan orang tua.</w:t>
      </w:r>
      <w:r>
        <w:t xml:space="preserve"> </w:t>
      </w:r>
    </w:p>
    <w:p w14:paraId="1F2F117C" w14:textId="1AC47B64" w:rsidR="00193360" w:rsidRDefault="00193360" w:rsidP="00193360">
      <w:pPr>
        <w:jc w:val="both"/>
      </w:pPr>
      <w:r>
        <w:t xml:space="preserve">Amanat Agung dalam keluarga juga dijalankan dengan keluarga melayani bersama. Melayani bersama keluarga harus disengaja dan direncanakan. </w:t>
      </w:r>
      <w:r w:rsidRPr="00193360">
        <w:rPr>
          <w:i/>
          <w:iCs/>
        </w:rPr>
        <w:t>Sebab aku teringat akan imanmu yang tulus ikhlas, yaitu iman yang pertama-tama hidup di dalam nenekmu Lois dan di dalam ibumu Eunike dan yang aku yakin hidup juga di dalam dirimu (2 Tim.1:5).</w:t>
      </w:r>
      <w:r>
        <w:t xml:space="preserve"> Seperti Timotius, iman, talenta dan kemampuan harus dikembangkan. Iman dari nenek dan ibu Timotius dikembangkan dan diwariskan terus sampai kepada Timotius.</w:t>
      </w:r>
      <w:r w:rsidR="00F544F0">
        <w:t xml:space="preserve"> Jangan terlambat. Dari kecil sudah ikut SM lalu melayani di SM. Lalu ke JC dan melayani di JC, trus sampai ke RiseUp dan melayani juga, sampai akhirnya melayani di umum. Jika kita masih ragu, mulailah dengan melayani di Cool 2819 (Mat.28:19). Ada berbagai macam Cool dan ambil bagianlah dengan aktif di dalam Cool. Di dalam Cool You are not alone, we are here with you.</w:t>
      </w:r>
    </w:p>
    <w:p w14:paraId="285926C5" w14:textId="04D2B2CE" w:rsidR="00C5184E" w:rsidRPr="00C5184E" w:rsidRDefault="00C5184E" w:rsidP="00EA30C1">
      <w:pPr>
        <w:jc w:val="both"/>
        <w:rPr>
          <w:b/>
          <w:bCs/>
          <w:i/>
          <w:iCs/>
        </w:rPr>
      </w:pPr>
      <w:r>
        <w:rPr>
          <w:b/>
          <w:bCs/>
          <w:i/>
          <w:iCs/>
        </w:rPr>
        <w:t>Diskusi #2 : Percayakah keluarga bahwa setiap pribadi yang sudah percaya kepada Tuhan Yesus</w:t>
      </w:r>
      <w:r w:rsidR="00EA30C1">
        <w:rPr>
          <w:b/>
          <w:bCs/>
          <w:i/>
          <w:iCs/>
        </w:rPr>
        <w:t xml:space="preserve">, Roh Kudus tinggal didalam tubuh kita ini (1 Kor.3:16; 6:19)? Jika demikian, </w:t>
      </w:r>
      <w:r w:rsidR="00770963">
        <w:rPr>
          <w:b/>
          <w:bCs/>
          <w:i/>
          <w:iCs/>
        </w:rPr>
        <w:t>sudahkah kita menjalankan talenta</w:t>
      </w:r>
      <w:r w:rsidR="00203FFD">
        <w:rPr>
          <w:b/>
          <w:bCs/>
          <w:i/>
          <w:iCs/>
        </w:rPr>
        <w:t xml:space="preserve"> yang Tuhan berikan dengan memberikan diri melayani Tuhan baik di gereja, COOL ataupun tempat kita bekerja/berkarya?</w:t>
      </w:r>
    </w:p>
    <w:p w14:paraId="447F66DB" w14:textId="77777777" w:rsidR="00002093" w:rsidRPr="00002093" w:rsidRDefault="00002093" w:rsidP="00EA30C1">
      <w:pPr>
        <w:widowControl w:val="0"/>
        <w:tabs>
          <w:tab w:val="left" w:pos="360"/>
        </w:tabs>
        <w:autoSpaceDE w:val="0"/>
        <w:autoSpaceDN w:val="0"/>
        <w:spacing w:after="0" w:line="240" w:lineRule="auto"/>
        <w:ind w:right="354"/>
        <w:jc w:val="both"/>
        <w:rPr>
          <w:rFonts w:eastAsia="Calibri" w:cs="Calibri"/>
          <w:b/>
          <w:bCs/>
          <w:kern w:val="0"/>
          <w:lang w:val="ms"/>
          <w14:ligatures w14:val="none"/>
        </w:rPr>
      </w:pPr>
      <w:r w:rsidRPr="00002093">
        <w:rPr>
          <w:rFonts w:eastAsia="Calibri" w:cs="Calibri"/>
          <w:b/>
          <w:bCs/>
          <w:kern w:val="0"/>
          <w:lang w:val="ms"/>
          <w14:ligatures w14:val="none"/>
        </w:rPr>
        <w:t>DOA : Bapa, kami bersyukur buat kasihMu bagi kami. Tidak hanya menyelamatkan kami tapi juga menaruh RohMu didalam kami secara pribadi dan memenuhi kami sekeluarga dengan kuasa RohMu. Nyatakan kuasaMu dalam kehidupan berkeluarga kami. Urapi kami dari hari ke sehari agar kami menjadi rumah tangga yang dipimpin oleh RohMu senantiasa. Demi nama Tuhan Yesus kami berdoa. Amin.</w:t>
      </w:r>
    </w:p>
    <w:p w14:paraId="6699CA7B" w14:textId="77777777" w:rsidR="00002093" w:rsidRPr="00002093" w:rsidRDefault="00002093" w:rsidP="00EA30C1">
      <w:pPr>
        <w:widowControl w:val="0"/>
        <w:tabs>
          <w:tab w:val="left" w:pos="360"/>
        </w:tabs>
        <w:autoSpaceDE w:val="0"/>
        <w:autoSpaceDN w:val="0"/>
        <w:spacing w:after="0" w:line="240" w:lineRule="auto"/>
        <w:ind w:right="354"/>
        <w:jc w:val="both"/>
        <w:rPr>
          <w:rFonts w:eastAsia="Calibri" w:cs="Calibri"/>
          <w:kern w:val="0"/>
          <w:lang w:val="ms"/>
          <w14:ligatures w14:val="none"/>
        </w:rPr>
      </w:pPr>
    </w:p>
    <w:p w14:paraId="34F9B23E" w14:textId="77777777" w:rsidR="00002093" w:rsidRPr="00002093" w:rsidRDefault="00002093" w:rsidP="00EA30C1">
      <w:pPr>
        <w:widowControl w:val="0"/>
        <w:tabs>
          <w:tab w:val="left" w:pos="360"/>
        </w:tabs>
        <w:autoSpaceDE w:val="0"/>
        <w:autoSpaceDN w:val="0"/>
        <w:spacing w:after="0" w:line="240" w:lineRule="auto"/>
        <w:ind w:right="354"/>
        <w:jc w:val="both"/>
        <w:rPr>
          <w:rFonts w:eastAsia="Calibri" w:cs="Calibri"/>
          <w:kern w:val="0"/>
          <w:lang w:val="ms"/>
          <w14:ligatures w14:val="none"/>
        </w:rPr>
      </w:pPr>
      <w:r w:rsidRPr="00002093">
        <w:rPr>
          <w:rFonts w:eastAsia="Calibri" w:cs="Calibri"/>
          <w:kern w:val="0"/>
          <w:lang w:val="ms"/>
          <w14:ligatures w14:val="none"/>
        </w:rPr>
        <w:t xml:space="preserve">Rundown Cool Lewi : </w:t>
      </w:r>
    </w:p>
    <w:p w14:paraId="6A37BB07" w14:textId="77777777" w:rsidR="00002093" w:rsidRPr="00002093" w:rsidRDefault="00002093" w:rsidP="00EA30C1">
      <w:pPr>
        <w:widowControl w:val="0"/>
        <w:tabs>
          <w:tab w:val="left" w:pos="360"/>
        </w:tabs>
        <w:autoSpaceDE w:val="0"/>
        <w:autoSpaceDN w:val="0"/>
        <w:spacing w:after="0" w:line="240" w:lineRule="auto"/>
        <w:ind w:right="354"/>
        <w:jc w:val="both"/>
        <w:rPr>
          <w:rFonts w:eastAsia="Calibri" w:cs="Calibri"/>
          <w:kern w:val="0"/>
          <w:lang w:val="ms"/>
          <w14:ligatures w14:val="none"/>
        </w:rPr>
      </w:pPr>
      <w:r w:rsidRPr="00002093">
        <w:rPr>
          <w:rFonts w:eastAsia="Calibri" w:cs="Calibri"/>
          <w:kern w:val="0"/>
          <w:lang w:val="ms"/>
          <w14:ligatures w14:val="none"/>
        </w:rPr>
        <w:t>•</w:t>
      </w:r>
      <w:r w:rsidRPr="00002093">
        <w:rPr>
          <w:rFonts w:eastAsia="Calibri" w:cs="Calibri"/>
          <w:kern w:val="0"/>
          <w:lang w:val="ms"/>
          <w14:ligatures w14:val="none"/>
        </w:rPr>
        <w:tab/>
        <w:t>Ice breaker – 5 menit</w:t>
      </w:r>
    </w:p>
    <w:p w14:paraId="770EF8D2" w14:textId="77777777" w:rsidR="00002093" w:rsidRPr="00002093" w:rsidRDefault="00002093" w:rsidP="00EA30C1">
      <w:pPr>
        <w:widowControl w:val="0"/>
        <w:tabs>
          <w:tab w:val="left" w:pos="360"/>
        </w:tabs>
        <w:autoSpaceDE w:val="0"/>
        <w:autoSpaceDN w:val="0"/>
        <w:spacing w:after="0" w:line="240" w:lineRule="auto"/>
        <w:ind w:right="354"/>
        <w:jc w:val="both"/>
        <w:rPr>
          <w:rFonts w:eastAsia="Calibri" w:cs="Calibri"/>
          <w:kern w:val="0"/>
          <w:lang w:val="ms"/>
          <w14:ligatures w14:val="none"/>
        </w:rPr>
      </w:pPr>
      <w:r w:rsidRPr="00002093">
        <w:rPr>
          <w:rFonts w:eastAsia="Calibri" w:cs="Calibri"/>
          <w:kern w:val="0"/>
          <w:lang w:val="ms"/>
          <w14:ligatures w14:val="none"/>
        </w:rPr>
        <w:t>•</w:t>
      </w:r>
      <w:r w:rsidRPr="00002093">
        <w:rPr>
          <w:rFonts w:eastAsia="Calibri" w:cs="Calibri"/>
          <w:kern w:val="0"/>
          <w:lang w:val="ms"/>
          <w14:ligatures w14:val="none"/>
        </w:rPr>
        <w:tab/>
        <w:t>Pujian dan penyembahan – 20 menit</w:t>
      </w:r>
    </w:p>
    <w:p w14:paraId="146C851B" w14:textId="77777777" w:rsidR="00002093" w:rsidRPr="00002093" w:rsidRDefault="00002093" w:rsidP="00EA30C1">
      <w:pPr>
        <w:widowControl w:val="0"/>
        <w:tabs>
          <w:tab w:val="left" w:pos="360"/>
        </w:tabs>
        <w:autoSpaceDE w:val="0"/>
        <w:autoSpaceDN w:val="0"/>
        <w:spacing w:after="0" w:line="240" w:lineRule="auto"/>
        <w:ind w:right="354"/>
        <w:jc w:val="both"/>
        <w:rPr>
          <w:rFonts w:eastAsia="Calibri" w:cs="Calibri"/>
          <w:kern w:val="0"/>
          <w:lang w:val="ms"/>
          <w14:ligatures w14:val="none"/>
        </w:rPr>
      </w:pPr>
      <w:r w:rsidRPr="00002093">
        <w:rPr>
          <w:rFonts w:eastAsia="Calibri" w:cs="Calibri"/>
          <w:kern w:val="0"/>
          <w:lang w:val="ms"/>
          <w14:ligatures w14:val="none"/>
        </w:rPr>
        <w:t>•</w:t>
      </w:r>
      <w:r w:rsidRPr="00002093">
        <w:rPr>
          <w:rFonts w:eastAsia="Calibri" w:cs="Calibri"/>
          <w:kern w:val="0"/>
          <w:lang w:val="ms"/>
          <w14:ligatures w14:val="none"/>
        </w:rPr>
        <w:tab/>
        <w:t>Sharing firman – 10 menit</w:t>
      </w:r>
    </w:p>
    <w:p w14:paraId="223B172E" w14:textId="77777777" w:rsidR="00002093" w:rsidRPr="00002093" w:rsidRDefault="00002093" w:rsidP="00EA30C1">
      <w:pPr>
        <w:widowControl w:val="0"/>
        <w:tabs>
          <w:tab w:val="left" w:pos="360"/>
        </w:tabs>
        <w:autoSpaceDE w:val="0"/>
        <w:autoSpaceDN w:val="0"/>
        <w:spacing w:after="0" w:line="240" w:lineRule="auto"/>
        <w:ind w:right="354"/>
        <w:jc w:val="both"/>
        <w:rPr>
          <w:rFonts w:eastAsia="Calibri" w:cs="Calibri"/>
          <w:kern w:val="0"/>
          <w:lang w:val="ms"/>
          <w14:ligatures w14:val="none"/>
        </w:rPr>
      </w:pPr>
      <w:r w:rsidRPr="00002093">
        <w:rPr>
          <w:rFonts w:eastAsia="Calibri" w:cs="Calibri"/>
          <w:kern w:val="0"/>
          <w:lang w:val="ms"/>
          <w14:ligatures w14:val="none"/>
        </w:rPr>
        <w:t>•</w:t>
      </w:r>
      <w:r w:rsidRPr="00002093">
        <w:rPr>
          <w:rFonts w:eastAsia="Calibri" w:cs="Calibri"/>
          <w:kern w:val="0"/>
          <w:lang w:val="ms"/>
          <w14:ligatures w14:val="none"/>
        </w:rPr>
        <w:tab/>
        <w:t>Diskusi firman – 10 menit</w:t>
      </w:r>
    </w:p>
    <w:p w14:paraId="4FF5064B" w14:textId="77777777" w:rsidR="00002093" w:rsidRPr="00002093" w:rsidRDefault="00002093" w:rsidP="00EA30C1">
      <w:pPr>
        <w:widowControl w:val="0"/>
        <w:tabs>
          <w:tab w:val="left" w:pos="360"/>
        </w:tabs>
        <w:autoSpaceDE w:val="0"/>
        <w:autoSpaceDN w:val="0"/>
        <w:spacing w:after="0" w:line="240" w:lineRule="auto"/>
        <w:ind w:right="354"/>
        <w:jc w:val="both"/>
        <w:rPr>
          <w:rFonts w:eastAsia="Calibri" w:cs="Calibri"/>
          <w:kern w:val="0"/>
          <w:lang w:val="ms"/>
          <w14:ligatures w14:val="none"/>
        </w:rPr>
      </w:pPr>
      <w:r w:rsidRPr="00002093">
        <w:rPr>
          <w:rFonts w:eastAsia="Calibri" w:cs="Calibri"/>
          <w:kern w:val="0"/>
          <w:lang w:val="ms"/>
          <w14:ligatures w14:val="none"/>
        </w:rPr>
        <w:t>•</w:t>
      </w:r>
      <w:r w:rsidRPr="00002093">
        <w:rPr>
          <w:rFonts w:eastAsia="Calibri" w:cs="Calibri"/>
          <w:kern w:val="0"/>
          <w:lang w:val="ms"/>
          <w14:ligatures w14:val="none"/>
        </w:rPr>
        <w:tab/>
        <w:t>Kesaksian – 10 menit</w:t>
      </w:r>
    </w:p>
    <w:p w14:paraId="05FF4923" w14:textId="77777777" w:rsidR="00002093" w:rsidRPr="00002093" w:rsidRDefault="00002093" w:rsidP="00EA30C1">
      <w:pPr>
        <w:widowControl w:val="0"/>
        <w:tabs>
          <w:tab w:val="left" w:pos="360"/>
        </w:tabs>
        <w:autoSpaceDE w:val="0"/>
        <w:autoSpaceDN w:val="0"/>
        <w:spacing w:after="0" w:line="240" w:lineRule="auto"/>
        <w:ind w:right="354"/>
        <w:jc w:val="both"/>
        <w:rPr>
          <w:rFonts w:eastAsia="Calibri" w:cs="Calibri"/>
          <w:kern w:val="0"/>
          <w:lang w:val="ms"/>
          <w14:ligatures w14:val="none"/>
        </w:rPr>
      </w:pPr>
      <w:r w:rsidRPr="00002093">
        <w:rPr>
          <w:rFonts w:eastAsia="Calibri" w:cs="Calibri"/>
          <w:kern w:val="0"/>
          <w:lang w:val="ms"/>
          <w14:ligatures w14:val="none"/>
        </w:rPr>
        <w:t>•</w:t>
      </w:r>
      <w:r w:rsidRPr="00002093">
        <w:rPr>
          <w:rFonts w:eastAsia="Calibri" w:cs="Calibri"/>
          <w:kern w:val="0"/>
          <w:lang w:val="ms"/>
          <w14:ligatures w14:val="none"/>
        </w:rPr>
        <w:tab/>
        <w:t>Doa penutup – 5 menit</w:t>
      </w:r>
    </w:p>
    <w:p w14:paraId="3EF5EC4C" w14:textId="77777777" w:rsidR="00002093" w:rsidRPr="00193360" w:rsidRDefault="00002093" w:rsidP="00193360">
      <w:pPr>
        <w:jc w:val="both"/>
      </w:pPr>
    </w:p>
    <w:sectPr w:rsidR="00002093" w:rsidRPr="00193360">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FD6FB" w14:textId="77777777" w:rsidR="00024D7A" w:rsidRDefault="00024D7A" w:rsidP="00350FD4">
      <w:pPr>
        <w:spacing w:after="0" w:line="240" w:lineRule="auto"/>
      </w:pPr>
      <w:r>
        <w:separator/>
      </w:r>
    </w:p>
  </w:endnote>
  <w:endnote w:type="continuationSeparator" w:id="0">
    <w:p w14:paraId="6966A8E7" w14:textId="77777777" w:rsidR="00024D7A" w:rsidRDefault="00024D7A" w:rsidP="00350F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00DF4" w14:textId="77777777" w:rsidR="00024D7A" w:rsidRDefault="00024D7A" w:rsidP="00350FD4">
      <w:pPr>
        <w:spacing w:after="0" w:line="240" w:lineRule="auto"/>
      </w:pPr>
      <w:r>
        <w:separator/>
      </w:r>
    </w:p>
  </w:footnote>
  <w:footnote w:type="continuationSeparator" w:id="0">
    <w:p w14:paraId="26848476" w14:textId="77777777" w:rsidR="00024D7A" w:rsidRDefault="00024D7A" w:rsidP="00350F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74EEA" w14:textId="6FF3A3BE" w:rsidR="00350FD4" w:rsidRPr="00350FD4" w:rsidRDefault="00350FD4">
    <w:pPr>
      <w:pStyle w:val="Header"/>
      <w:rPr>
        <w:b/>
        <w:bCs/>
        <w:color w:val="EE0000"/>
      </w:rPr>
    </w:pPr>
    <w:r w:rsidRPr="00350FD4">
      <w:rPr>
        <w:b/>
        <w:bCs/>
        <w:color w:val="EE0000"/>
      </w:rPr>
      <w:t>COOL Maret</w:t>
    </w:r>
    <w:r w:rsidRPr="00350FD4">
      <w:rPr>
        <w:b/>
        <w:bCs/>
        <w:color w:val="EE0000"/>
      </w:rPr>
      <w:ptab w:relativeTo="margin" w:alignment="center" w:leader="none"/>
    </w:r>
    <w:r w:rsidRPr="00350FD4">
      <w:rPr>
        <w:b/>
        <w:bCs/>
        <w:color w:val="EE0000"/>
      </w:rPr>
      <w:ptab w:relativeTo="margin" w:alignment="right" w:leader="none"/>
    </w:r>
    <w:r w:rsidRPr="00350FD4">
      <w:rPr>
        <w:b/>
        <w:bCs/>
        <w:color w:val="EE0000"/>
      </w:rPr>
      <w:t>Pesan Gembala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FD4"/>
    <w:rsid w:val="00002093"/>
    <w:rsid w:val="00024D7A"/>
    <w:rsid w:val="000B74C4"/>
    <w:rsid w:val="00193360"/>
    <w:rsid w:val="001C31ED"/>
    <w:rsid w:val="00203FFD"/>
    <w:rsid w:val="002058EC"/>
    <w:rsid w:val="0023798D"/>
    <w:rsid w:val="002C2180"/>
    <w:rsid w:val="00350FD4"/>
    <w:rsid w:val="004B0030"/>
    <w:rsid w:val="005A4922"/>
    <w:rsid w:val="005B0EE2"/>
    <w:rsid w:val="006D3DFF"/>
    <w:rsid w:val="0075713E"/>
    <w:rsid w:val="00770963"/>
    <w:rsid w:val="007A73CA"/>
    <w:rsid w:val="008E4C62"/>
    <w:rsid w:val="00930F86"/>
    <w:rsid w:val="00942024"/>
    <w:rsid w:val="009A4C72"/>
    <w:rsid w:val="009D306B"/>
    <w:rsid w:val="00C5184E"/>
    <w:rsid w:val="00D4222F"/>
    <w:rsid w:val="00DF66D0"/>
    <w:rsid w:val="00EA1D65"/>
    <w:rsid w:val="00EA30C1"/>
    <w:rsid w:val="00F20280"/>
    <w:rsid w:val="00F34245"/>
    <w:rsid w:val="00F544F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5248D"/>
  <w15:chartTrackingRefBased/>
  <w15:docId w15:val="{042DF5EC-08D6-4FA1-B3BE-2E50CD052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0F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50F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50F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0F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0F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0F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0F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0F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0F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0F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50F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50F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0F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0F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0F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0F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0F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0FD4"/>
    <w:rPr>
      <w:rFonts w:eastAsiaTheme="majorEastAsia" w:cstheme="majorBidi"/>
      <w:color w:val="272727" w:themeColor="text1" w:themeTint="D8"/>
    </w:rPr>
  </w:style>
  <w:style w:type="paragraph" w:styleId="Title">
    <w:name w:val="Title"/>
    <w:basedOn w:val="Normal"/>
    <w:next w:val="Normal"/>
    <w:link w:val="TitleChar"/>
    <w:uiPriority w:val="10"/>
    <w:qFormat/>
    <w:rsid w:val="00350F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0F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0F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0F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0FD4"/>
    <w:pPr>
      <w:spacing w:before="160"/>
      <w:jc w:val="center"/>
    </w:pPr>
    <w:rPr>
      <w:i/>
      <w:iCs/>
      <w:color w:val="404040" w:themeColor="text1" w:themeTint="BF"/>
    </w:rPr>
  </w:style>
  <w:style w:type="character" w:customStyle="1" w:styleId="QuoteChar">
    <w:name w:val="Quote Char"/>
    <w:basedOn w:val="DefaultParagraphFont"/>
    <w:link w:val="Quote"/>
    <w:uiPriority w:val="29"/>
    <w:rsid w:val="00350FD4"/>
    <w:rPr>
      <w:i/>
      <w:iCs/>
      <w:color w:val="404040" w:themeColor="text1" w:themeTint="BF"/>
    </w:rPr>
  </w:style>
  <w:style w:type="paragraph" w:styleId="ListParagraph">
    <w:name w:val="List Paragraph"/>
    <w:basedOn w:val="Normal"/>
    <w:uiPriority w:val="34"/>
    <w:qFormat/>
    <w:rsid w:val="00350FD4"/>
    <w:pPr>
      <w:ind w:left="720"/>
      <w:contextualSpacing/>
    </w:pPr>
  </w:style>
  <w:style w:type="character" w:styleId="IntenseEmphasis">
    <w:name w:val="Intense Emphasis"/>
    <w:basedOn w:val="DefaultParagraphFont"/>
    <w:uiPriority w:val="21"/>
    <w:qFormat/>
    <w:rsid w:val="00350FD4"/>
    <w:rPr>
      <w:i/>
      <w:iCs/>
      <w:color w:val="0F4761" w:themeColor="accent1" w:themeShade="BF"/>
    </w:rPr>
  </w:style>
  <w:style w:type="paragraph" w:styleId="IntenseQuote">
    <w:name w:val="Intense Quote"/>
    <w:basedOn w:val="Normal"/>
    <w:next w:val="Normal"/>
    <w:link w:val="IntenseQuoteChar"/>
    <w:uiPriority w:val="30"/>
    <w:qFormat/>
    <w:rsid w:val="00350F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0FD4"/>
    <w:rPr>
      <w:i/>
      <w:iCs/>
      <w:color w:val="0F4761" w:themeColor="accent1" w:themeShade="BF"/>
    </w:rPr>
  </w:style>
  <w:style w:type="character" w:styleId="IntenseReference">
    <w:name w:val="Intense Reference"/>
    <w:basedOn w:val="DefaultParagraphFont"/>
    <w:uiPriority w:val="32"/>
    <w:qFormat/>
    <w:rsid w:val="00350FD4"/>
    <w:rPr>
      <w:b/>
      <w:bCs/>
      <w:smallCaps/>
      <w:color w:val="0F4761" w:themeColor="accent1" w:themeShade="BF"/>
      <w:spacing w:val="5"/>
    </w:rPr>
  </w:style>
  <w:style w:type="paragraph" w:styleId="Header">
    <w:name w:val="header"/>
    <w:basedOn w:val="Normal"/>
    <w:link w:val="HeaderChar"/>
    <w:uiPriority w:val="99"/>
    <w:unhideWhenUsed/>
    <w:rsid w:val="00350F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0FD4"/>
  </w:style>
  <w:style w:type="paragraph" w:styleId="Footer">
    <w:name w:val="footer"/>
    <w:basedOn w:val="Normal"/>
    <w:link w:val="FooterChar"/>
    <w:uiPriority w:val="99"/>
    <w:unhideWhenUsed/>
    <w:rsid w:val="00350F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0F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252</TotalTime>
  <Pages>2</Pages>
  <Words>696</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Richard</dc:creator>
  <cp:keywords/>
  <dc:description/>
  <cp:lastModifiedBy>Michael Richard</cp:lastModifiedBy>
  <cp:revision>4</cp:revision>
  <dcterms:created xsi:type="dcterms:W3CDTF">2026-03-03T01:50:00Z</dcterms:created>
  <dcterms:modified xsi:type="dcterms:W3CDTF">2026-03-04T04:27:00Z</dcterms:modified>
</cp:coreProperties>
</file>