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90A6DD" w14:textId="1AB46E16" w:rsidR="000B74C4" w:rsidRDefault="007F0575" w:rsidP="000249E2">
      <w:pPr>
        <w:jc w:val="center"/>
        <w:rPr>
          <w:b/>
          <w:bCs/>
          <w:sz w:val="36"/>
          <w:szCs w:val="36"/>
        </w:rPr>
      </w:pPr>
      <w:r>
        <w:rPr>
          <w:b/>
          <w:bCs/>
          <w:sz w:val="36"/>
          <w:szCs w:val="36"/>
        </w:rPr>
        <w:t xml:space="preserve">KEUNTUNGAN </w:t>
      </w:r>
      <w:r w:rsidR="000249E2" w:rsidRPr="000249E2">
        <w:rPr>
          <w:b/>
          <w:bCs/>
          <w:sz w:val="36"/>
          <w:szCs w:val="36"/>
        </w:rPr>
        <w:t>HIDUP DALAM KERAJAAN YANG T</w:t>
      </w:r>
      <w:r w:rsidR="000249E2">
        <w:rPr>
          <w:b/>
          <w:bCs/>
          <w:sz w:val="36"/>
          <w:szCs w:val="36"/>
        </w:rPr>
        <w:t>IDA</w:t>
      </w:r>
      <w:r w:rsidR="000249E2" w:rsidRPr="000249E2">
        <w:rPr>
          <w:b/>
          <w:bCs/>
          <w:sz w:val="36"/>
          <w:szCs w:val="36"/>
        </w:rPr>
        <w:t>K TERGONCANGKAN</w:t>
      </w:r>
    </w:p>
    <w:p w14:paraId="7116FDF8" w14:textId="1B386B74" w:rsidR="000249E2" w:rsidRPr="000249E2" w:rsidRDefault="000249E2" w:rsidP="00E0666A">
      <w:pPr>
        <w:jc w:val="both"/>
        <w:rPr>
          <w:b/>
          <w:bCs/>
        </w:rPr>
      </w:pPr>
      <w:r w:rsidRPr="000249E2">
        <w:rPr>
          <w:b/>
          <w:bCs/>
          <w:i/>
          <w:iCs/>
        </w:rPr>
        <w:t>Jadi, karena kita menerima kerajaan yang tidak tergoncangkan, marilah kita mengucap syukur dan beribadah kepada Allah menurut cara yang berkenan kepada-Nya, dengan hormat dan takut.</w:t>
      </w:r>
      <w:r w:rsidRPr="000249E2">
        <w:rPr>
          <w:b/>
          <w:bCs/>
          <w:i/>
          <w:iCs/>
        </w:rPr>
        <w:t xml:space="preserve"> </w:t>
      </w:r>
      <w:r w:rsidRPr="000249E2">
        <w:rPr>
          <w:b/>
          <w:bCs/>
          <w:i/>
          <w:iCs/>
        </w:rPr>
        <w:t>(</w:t>
      </w:r>
      <w:r w:rsidRPr="000249E2">
        <w:rPr>
          <w:b/>
          <w:bCs/>
          <w:i/>
          <w:iCs/>
        </w:rPr>
        <w:t>I</w:t>
      </w:r>
      <w:r w:rsidRPr="000249E2">
        <w:rPr>
          <w:b/>
          <w:bCs/>
          <w:i/>
          <w:iCs/>
        </w:rPr>
        <w:t>b</w:t>
      </w:r>
      <w:r w:rsidRPr="000249E2">
        <w:rPr>
          <w:b/>
          <w:bCs/>
          <w:i/>
          <w:iCs/>
        </w:rPr>
        <w:t>r.</w:t>
      </w:r>
      <w:r w:rsidRPr="000249E2">
        <w:rPr>
          <w:b/>
          <w:bCs/>
          <w:i/>
          <w:iCs/>
        </w:rPr>
        <w:t>12:28)</w:t>
      </w:r>
    </w:p>
    <w:p w14:paraId="46952D6B" w14:textId="17A39347" w:rsidR="000249E2" w:rsidRDefault="00E0666A" w:rsidP="00E0666A">
      <w:pPr>
        <w:jc w:val="both"/>
      </w:pPr>
      <w:r>
        <w:t xml:space="preserve">Hari-hari ini keadaan dunia sedang mengalami berbagai macam masalah dan termasuk bangsa kita. Selama kita masih hidup di dunia ini kita mendengar semua berita ekonomi, sosial, politik dan ikut membeli barang yang harganya sudah naik (inflasi). </w:t>
      </w:r>
      <w:r w:rsidR="007F0575">
        <w:t>Kita turut merasakan semoga gejolak karena kita masih hidup di dunia ini. Puji Tuhannya kita adalah warga-warga Kerajaan Allah, Kerajaan yang tak tergoncangkan, lebih kuat, lebih hebat dari kerajaan dunia ini.</w:t>
      </w:r>
    </w:p>
    <w:p w14:paraId="0EA5EE66" w14:textId="2E4AC1B7" w:rsidR="007F0575" w:rsidRDefault="007F0575" w:rsidP="00E0666A">
      <w:pPr>
        <w:jc w:val="both"/>
      </w:pPr>
      <w:r>
        <w:t xml:space="preserve">Hari ini kita akan </w:t>
      </w:r>
      <w:r w:rsidR="00DA4FAF">
        <w:t>bahas a</w:t>
      </w:r>
      <w:r>
        <w:t xml:space="preserve">da 5 keuntungan </w:t>
      </w:r>
      <w:r w:rsidR="00DA4FAF">
        <w:t xml:space="preserve">hidup dalam Kerajaan Allah </w:t>
      </w:r>
      <w:r>
        <w:t>yaitu kita mempunyai kuasa Kerajaan Allah, mempunyai kunci Kerajaan Sorga, mengalami ketidakterbatasan Kerajaan, chosen (terpilih) dan dikhususkan</w:t>
      </w:r>
      <w:r w:rsidR="00DA4FAF">
        <w:t xml:space="preserve">, memiliki sikap bersyukur dengan keadaan kita. Mari kita </w:t>
      </w:r>
      <w:r w:rsidR="00DA4FAF" w:rsidRPr="00DA4FAF">
        <w:t>mempelajari keuntungan-keuntungan hidup dalam kerajaan yang tidak tergoncangkan</w:t>
      </w:r>
      <w:r w:rsidR="00DA4FAF">
        <w:t xml:space="preserve"> tersebut.</w:t>
      </w:r>
    </w:p>
    <w:p w14:paraId="31DD99BE" w14:textId="36443E27" w:rsidR="00DA4FAF" w:rsidRDefault="00DA4FAF" w:rsidP="00DA4FAF">
      <w:pPr>
        <w:jc w:val="both"/>
      </w:pPr>
      <w:r>
        <w:rPr>
          <w:b/>
          <w:bCs/>
        </w:rPr>
        <w:t>Yang pertama</w:t>
      </w:r>
      <w:r>
        <w:t xml:space="preserve"> kita mempunyai kuasa Kerajaan. 1 Kor.6:17 katakan </w:t>
      </w:r>
      <w:r w:rsidRPr="00DA4FAF">
        <w:rPr>
          <w:i/>
          <w:iCs/>
        </w:rPr>
        <w:t>Tetapi siapa yang mengikatkan dirinya pada Tuhan, menjadi satu roh dengan Dia.</w:t>
      </w:r>
      <w:r>
        <w:t xml:space="preserve"> Sebagai warga Kerajaan, ada Roh Kudus yang manunggal dengan roh kita, menyatu didalam diri kita. Berarti kita mempunyai kuasa yang luar biasa karena Allah berdiam didalam kita. Jika kita berpikir dan bergerak, maka Allah berpikir dan juga bergerak bersama kita.</w:t>
      </w:r>
      <w:r w:rsidR="00635E92">
        <w:t xml:space="preserve"> Karena itu penting untuk kita membangun hubungan dengan Dia melalui doa, penyembahan dan berbahasa roh. Penelitian menunjukkan dengan melakukan hal-hal itu akan mengurangi stres, menenangkan pusat emosi, menumbuhkan rasa damai, meningkatkan fungsi kognitif (cara kerja otak dalam berpikir) sehingga pada saat menghadapi masalah maka ada jalan keluar dan masalah kita terurai. Tentunya dengan doa, memuji dan menyembah Dia hal tersebut juga akan menyenangkan Tuhan.</w:t>
      </w:r>
    </w:p>
    <w:p w14:paraId="69519029" w14:textId="7350980A" w:rsidR="007F0575" w:rsidRDefault="00635E92" w:rsidP="00356459">
      <w:pPr>
        <w:jc w:val="both"/>
      </w:pPr>
      <w:r>
        <w:rPr>
          <w:b/>
          <w:bCs/>
        </w:rPr>
        <w:t>Yang kedua</w:t>
      </w:r>
      <w:r>
        <w:t xml:space="preserve"> kita mempunyai kunci Kerajaan Sorga. Kunci ini sudah diberikan kepada kita gerejaNya.</w:t>
      </w:r>
      <w:r w:rsidR="00356459">
        <w:t xml:space="preserve"> </w:t>
      </w:r>
      <w:r w:rsidR="00356459" w:rsidRPr="00356459">
        <w:rPr>
          <w:i/>
          <w:iCs/>
        </w:rPr>
        <w:t>Kepadamu akan Kuberikan kunci Kerajaan Sorga. Apa yang kauikat di dunia ini akan terikat di sorga dan apa yang kaulepaskan di dunia ini akan terlepas di sorga."</w:t>
      </w:r>
      <w:r w:rsidR="00356459" w:rsidRPr="00356459">
        <w:rPr>
          <w:i/>
          <w:iCs/>
        </w:rPr>
        <w:t xml:space="preserve"> </w:t>
      </w:r>
      <w:r w:rsidR="00356459" w:rsidRPr="00356459">
        <w:rPr>
          <w:i/>
          <w:iCs/>
        </w:rPr>
        <w:t>(Mat 16:19)</w:t>
      </w:r>
      <w:r w:rsidR="00356459">
        <w:t xml:space="preserve">. </w:t>
      </w:r>
      <w:r w:rsidR="00ED7904" w:rsidRPr="00ED7904">
        <w:t>Doa bersama Roh Kudus tanpa bimbang maka doa kita pasti terjadi.</w:t>
      </w:r>
      <w:r w:rsidR="00ED7904">
        <w:t xml:space="preserve"> </w:t>
      </w:r>
      <w:r w:rsidR="00356459">
        <w:t>Karena itu selain doa pujian dan penyembahan, perkatakan juga firman Tuhan yang penuh kuasa itu. Untuk memperkuat iman, kita juga</w:t>
      </w:r>
      <w:r w:rsidR="00ED7904">
        <w:t xml:space="preserve"> perlu</w:t>
      </w:r>
      <w:r w:rsidR="00356459">
        <w:t xml:space="preserve"> belajar untuk mengimajinasikan</w:t>
      </w:r>
      <w:r w:rsidR="00ED7904">
        <w:t xml:space="preserve"> apa yang kita doakan itu sudah terjadi.</w:t>
      </w:r>
    </w:p>
    <w:p w14:paraId="064F1B26" w14:textId="048A7930" w:rsidR="00AC73AF" w:rsidRPr="00AC73AF" w:rsidRDefault="00AC73AF" w:rsidP="00356459">
      <w:pPr>
        <w:jc w:val="both"/>
        <w:rPr>
          <w:b/>
          <w:bCs/>
          <w:i/>
          <w:iCs/>
        </w:rPr>
      </w:pPr>
      <w:r>
        <w:rPr>
          <w:b/>
          <w:bCs/>
          <w:i/>
          <w:iCs/>
        </w:rPr>
        <w:t xml:space="preserve">Diskusi #1 : </w:t>
      </w:r>
      <w:r w:rsidR="00BA09CE">
        <w:rPr>
          <w:b/>
          <w:bCs/>
          <w:i/>
          <w:iCs/>
        </w:rPr>
        <w:t xml:space="preserve">Sebagai orang yang sudah mempunyai kunci dan kuasa Kerajaan Sorga, sudahkah kita banyak membangun hubungan dengan Kerajaan kita, khususnya </w:t>
      </w:r>
      <w:r w:rsidR="00BA09CE">
        <w:rPr>
          <w:b/>
          <w:bCs/>
          <w:i/>
          <w:iCs/>
        </w:rPr>
        <w:lastRenderedPageBreak/>
        <w:t>dengan berdoa dan menyembah dengan bahasa roh?</w:t>
      </w:r>
      <w:r w:rsidR="00771D18">
        <w:rPr>
          <w:b/>
          <w:bCs/>
          <w:i/>
          <w:iCs/>
        </w:rPr>
        <w:t xml:space="preserve"> Sudahkah kita juga banyak membaca dan memperkatakan firman Tuhan?</w:t>
      </w:r>
    </w:p>
    <w:p w14:paraId="27098B07" w14:textId="55D7316A" w:rsidR="00727C3F" w:rsidRDefault="00727C3F" w:rsidP="00B93BBF">
      <w:pPr>
        <w:jc w:val="both"/>
      </w:pPr>
      <w:r>
        <w:rPr>
          <w:b/>
          <w:bCs/>
        </w:rPr>
        <w:t>Yang ketiga</w:t>
      </w:r>
      <w:r>
        <w:t xml:space="preserve"> </w:t>
      </w:r>
      <w:r w:rsidR="00B93BBF">
        <w:t xml:space="preserve">hidup dalam ketidakterbatasan Ilahi. Kita perlu belajar untuk hidup tidak dibatasi oleh daging dan kelemahan tubuh. </w:t>
      </w:r>
      <w:r w:rsidR="00AC73AF" w:rsidRPr="00AC73AF">
        <w:rPr>
          <w:i/>
          <w:iCs/>
        </w:rPr>
        <w:t>Sebab mereka yang hidup menurut daging, memikirkan hal-hal yang dari daging; mereka yang hidup menurut Roh, memikirkan hal-hal yang dari Roh</w:t>
      </w:r>
      <w:r w:rsidR="00AC73AF" w:rsidRPr="00AC73AF">
        <w:rPr>
          <w:i/>
          <w:iCs/>
        </w:rPr>
        <w:t xml:space="preserve"> </w:t>
      </w:r>
      <w:r w:rsidR="00AC73AF" w:rsidRPr="00AC73AF">
        <w:rPr>
          <w:i/>
          <w:iCs/>
        </w:rPr>
        <w:t>(Rom 8:5)</w:t>
      </w:r>
      <w:r w:rsidR="00AC73AF" w:rsidRPr="00AC73AF">
        <w:t>.</w:t>
      </w:r>
      <w:r w:rsidR="00AC73AF">
        <w:t xml:space="preserve"> </w:t>
      </w:r>
      <w:r w:rsidR="006B54A9">
        <w:t>Sesungguhnya kita adalah manusia roh yang tinggal didalam kemah fisik ini,</w:t>
      </w:r>
      <w:r w:rsidR="00B93BBF">
        <w:t xml:space="preserve"> ditakdirkan untuk hidup dalam roh. </w:t>
      </w:r>
      <w:r w:rsidR="006B54A9">
        <w:t xml:space="preserve">Manusia roh kita harus menguasai jiwa dan tubuh, bukan sebaliknya. </w:t>
      </w:r>
      <w:r w:rsidR="00AC73AF">
        <w:t xml:space="preserve">Kemah tubuh bersifat sementara, yang kekal dan tidak terbatas adalah manusia roh kita (2 Pet.1:13). </w:t>
      </w:r>
      <w:r w:rsidR="00B93BBF" w:rsidRPr="00B93BBF">
        <w:rPr>
          <w:i/>
          <w:iCs/>
        </w:rPr>
        <w:t>Sebab itu kami tidak tawar hati, tetapi meskipun manusia lahiriah kami semakin merosot, namun manusia batiniah kami dibaharui dari sehari ke sehari.</w:t>
      </w:r>
      <w:r w:rsidR="00B93BBF">
        <w:rPr>
          <w:i/>
          <w:iCs/>
        </w:rPr>
        <w:t xml:space="preserve"> </w:t>
      </w:r>
      <w:r w:rsidR="00B93BBF" w:rsidRPr="00B93BBF">
        <w:rPr>
          <w:i/>
          <w:iCs/>
        </w:rPr>
        <w:t>(2</w:t>
      </w:r>
      <w:r w:rsidR="00B93BBF">
        <w:rPr>
          <w:i/>
          <w:iCs/>
        </w:rPr>
        <w:t xml:space="preserve"> Kor.</w:t>
      </w:r>
      <w:r w:rsidR="00B93BBF" w:rsidRPr="00B93BBF">
        <w:rPr>
          <w:i/>
          <w:iCs/>
        </w:rPr>
        <w:t xml:space="preserve"> 4:16)</w:t>
      </w:r>
      <w:r w:rsidR="00B93BBF">
        <w:rPr>
          <w:i/>
          <w:iCs/>
        </w:rPr>
        <w:t>.</w:t>
      </w:r>
    </w:p>
    <w:p w14:paraId="0C754E6E" w14:textId="57E21F89" w:rsidR="00F20880" w:rsidRDefault="00F20880" w:rsidP="00F20880">
      <w:pPr>
        <w:jc w:val="both"/>
      </w:pPr>
      <w:r>
        <w:rPr>
          <w:b/>
          <w:bCs/>
        </w:rPr>
        <w:t>Yang keempat</w:t>
      </w:r>
      <w:r>
        <w:t xml:space="preserve"> adalah menjadi bangsa yang terpilih (chosen) dan dikhususkan. Firman Tuhan katakan </w:t>
      </w:r>
      <w:r w:rsidRPr="00F20880">
        <w:rPr>
          <w:i/>
          <w:iCs/>
        </w:rPr>
        <w:t>Tetapi kamulah bangsa yang terpilih, imamat yang rajani, bangsa yang kudus, umat kepunyaan Allah sendiri, supaya kamu memberitakan perbuatan-perbuatan yang besar dari Dia, yang telah memanggil kamu keluar dari kegelapan kepada terang-Nya yang ajaib:</w:t>
      </w:r>
      <w:r w:rsidRPr="00F20880">
        <w:rPr>
          <w:i/>
          <w:iCs/>
        </w:rPr>
        <w:t xml:space="preserve"> </w:t>
      </w:r>
      <w:r w:rsidRPr="00F20880">
        <w:rPr>
          <w:i/>
          <w:iCs/>
        </w:rPr>
        <w:t>(1Pe</w:t>
      </w:r>
      <w:r w:rsidRPr="00F20880">
        <w:rPr>
          <w:i/>
          <w:iCs/>
        </w:rPr>
        <w:t>t.</w:t>
      </w:r>
      <w:r w:rsidRPr="00F20880">
        <w:rPr>
          <w:i/>
          <w:iCs/>
        </w:rPr>
        <w:t>2:9)</w:t>
      </w:r>
      <w:r>
        <w:t>. Dalam Perjanjian Lama ada 1 suku yang dipilih dan dikhususkan dari 12 suku Israel</w:t>
      </w:r>
      <w:r w:rsidR="00A54A1D">
        <w:t>, yaitu bani Lewi. Tuhan juga membuat perjanjian dengan orang pilihanNya yaitu Abraham dan bukan dengan Lot (Kej.13:8-11; 14-15). Seperti itulah Tuhan memberikan janji-janjiNya dengan umat pilihanNya.</w:t>
      </w:r>
    </w:p>
    <w:p w14:paraId="01812A92" w14:textId="0A5F0B32" w:rsidR="00AD7A53" w:rsidRDefault="00AD7A53" w:rsidP="00AD7A53">
      <w:pPr>
        <w:jc w:val="both"/>
      </w:pPr>
      <w:r>
        <w:rPr>
          <w:b/>
          <w:bCs/>
        </w:rPr>
        <w:t>Yang kelima</w:t>
      </w:r>
      <w:r>
        <w:t xml:space="preserve"> adalah dapat bersyukur atas keadaan kita saat ini, sekalipun ada goncangan tetapi kita berada di dan merupakan warga Kerajaan Allah. </w:t>
      </w:r>
      <w:r w:rsidRPr="00AD7A53">
        <w:rPr>
          <w:i/>
          <w:iCs/>
        </w:rPr>
        <w:t>Bertekunlah dalam doa dan dalam pada itu berjaga-jagalah sambil mengucap syukur</w:t>
      </w:r>
      <w:r w:rsidRPr="00AD7A53">
        <w:rPr>
          <w:i/>
          <w:iCs/>
        </w:rPr>
        <w:t xml:space="preserve"> </w:t>
      </w:r>
      <w:r w:rsidRPr="00AD7A53">
        <w:rPr>
          <w:i/>
          <w:iCs/>
        </w:rPr>
        <w:t>(</w:t>
      </w:r>
      <w:r w:rsidRPr="00AD7A53">
        <w:rPr>
          <w:i/>
          <w:iCs/>
        </w:rPr>
        <w:t>K</w:t>
      </w:r>
      <w:r w:rsidRPr="00AD7A53">
        <w:rPr>
          <w:i/>
          <w:iCs/>
        </w:rPr>
        <w:t>ol 4:2)</w:t>
      </w:r>
      <w:r w:rsidRPr="00AD7A53">
        <w:rPr>
          <w:i/>
          <w:iCs/>
        </w:rPr>
        <w:t>.</w:t>
      </w:r>
      <w:r>
        <w:t xml:space="preserve"> </w:t>
      </w:r>
      <w:r w:rsidR="00CD489D">
        <w:t>Apapun yang kita hadapi hari-hari ini, kita memulai hari dan mengakhiri dengan ucapan syukur kepada Tuhan dan beribadah dengan hormat dan takut kepadaNya karena kita berada didalam Kerajaan yang tidak tergoncangkan.</w:t>
      </w:r>
    </w:p>
    <w:p w14:paraId="3F7A13F2" w14:textId="11649FE7" w:rsidR="00693F80" w:rsidRPr="00693F80" w:rsidRDefault="007A39B3" w:rsidP="00AD7A53">
      <w:pPr>
        <w:jc w:val="both"/>
        <w:rPr>
          <w:b/>
          <w:bCs/>
          <w:i/>
          <w:iCs/>
        </w:rPr>
      </w:pPr>
      <w:r w:rsidRPr="007A39B3">
        <w:rPr>
          <w:b/>
          <w:bCs/>
          <w:i/>
          <w:iCs/>
        </w:rPr>
        <w:t>Diskusi #</w:t>
      </w:r>
      <w:r>
        <w:rPr>
          <w:b/>
          <w:bCs/>
          <w:i/>
          <w:iCs/>
        </w:rPr>
        <w:t>2</w:t>
      </w:r>
      <w:r w:rsidRPr="007A39B3">
        <w:rPr>
          <w:b/>
          <w:bCs/>
          <w:i/>
          <w:iCs/>
        </w:rPr>
        <w:t xml:space="preserve"> :</w:t>
      </w:r>
      <w:r w:rsidR="00693F80">
        <w:rPr>
          <w:b/>
          <w:bCs/>
          <w:i/>
          <w:iCs/>
        </w:rPr>
        <w:t xml:space="preserve"> Sebagai bangsa yang terpilih, imamat yang rajani, kita bersyukur untuk status ini yang kita dapatkan karena anugerahNya, apa yang menjadi langkah-langkah kita untuk bisa hidup dalam ketidakterbatasan Kerajaan Allah di tengah dunia hari-hari ini?</w:t>
      </w:r>
    </w:p>
    <w:p w14:paraId="7814F780" w14:textId="6EEED4CA" w:rsidR="00CD489D" w:rsidRDefault="00CD489D" w:rsidP="00AD7A53">
      <w:pPr>
        <w:jc w:val="both"/>
      </w:pPr>
      <w:r>
        <w:t xml:space="preserve">Kita hidup dalam Kerajaan Allah yang tak tergoncangkan yaitu Kerajaan yang tidak pernah ada yang kudeta, tidak pernah bangkrut, tidak pernah kalah perang, berdiri untuk selamanya, hukumnya yaitu firman Allah, murni, tajam dan sempurna dan Rajanya memiliki kasih yang tidak terbatas. </w:t>
      </w:r>
      <w:r w:rsidR="00794E00">
        <w:t>Oleh karena itu, ditengah goncangan hari-hari ini, bangunlah hubungan dan network dengan pusat pemerintahan kita di sorga dan miliki hubungan intim dengan Sang Raja. (DR)</w:t>
      </w:r>
    </w:p>
    <w:p w14:paraId="25239996" w14:textId="16D3C3E9" w:rsidR="007A39B3" w:rsidRPr="00E7323C" w:rsidRDefault="007A39B3" w:rsidP="007A39B3">
      <w:pPr>
        <w:widowControl w:val="0"/>
        <w:tabs>
          <w:tab w:val="left" w:pos="360"/>
        </w:tabs>
        <w:autoSpaceDE w:val="0"/>
        <w:autoSpaceDN w:val="0"/>
        <w:spacing w:after="0" w:line="240" w:lineRule="auto"/>
        <w:ind w:right="354"/>
        <w:jc w:val="both"/>
        <w:rPr>
          <w:rFonts w:eastAsia="Calibri" w:cs="Calibri"/>
          <w:b/>
          <w:bCs/>
          <w:i/>
          <w:iCs/>
          <w:kern w:val="0"/>
          <w:lang w:val="ms"/>
          <w14:ligatures w14:val="none"/>
        </w:rPr>
      </w:pPr>
      <w:r w:rsidRPr="00E7323C">
        <w:rPr>
          <w:rFonts w:eastAsia="Calibri" w:cs="Calibri"/>
          <w:b/>
          <w:bCs/>
          <w:i/>
          <w:iCs/>
          <w:kern w:val="0"/>
          <w:lang w:val="ms"/>
          <w14:ligatures w14:val="none"/>
        </w:rPr>
        <w:t xml:space="preserve">Doa </w:t>
      </w:r>
      <w:r>
        <w:rPr>
          <w:rFonts w:eastAsia="Calibri" w:cs="Calibri"/>
          <w:b/>
          <w:bCs/>
          <w:i/>
          <w:iCs/>
          <w:kern w:val="0"/>
          <w:lang w:val="ms"/>
          <w14:ligatures w14:val="none"/>
        </w:rPr>
        <w:t xml:space="preserve">: </w:t>
      </w:r>
      <w:r w:rsidR="004D164E">
        <w:rPr>
          <w:rFonts w:eastAsia="Calibri" w:cs="Calibri"/>
          <w:b/>
          <w:bCs/>
          <w:i/>
          <w:iCs/>
          <w:kern w:val="0"/>
          <w:lang w:val="ms"/>
          <w14:ligatures w14:val="none"/>
        </w:rPr>
        <w:t xml:space="preserve">Bapa, kami bersyukur atas anugerahMu kami menjadi imamat yang rajani, anak-anak yang hidup dalam KerajaanMu yang tidak tergoncangkan. Kami mau alami segala keuntungan yang kami miliki karena hidup dalam KerajaanMu. Roh </w:t>
      </w:r>
      <w:r w:rsidR="004D164E">
        <w:rPr>
          <w:rFonts w:eastAsia="Calibri" w:cs="Calibri"/>
          <w:b/>
          <w:bCs/>
          <w:i/>
          <w:iCs/>
          <w:kern w:val="0"/>
          <w:lang w:val="ms"/>
          <w14:ligatures w14:val="none"/>
        </w:rPr>
        <w:lastRenderedPageBreak/>
        <w:t xml:space="preserve">Kudus tuntun dan tolong kami untuk semakin intim dan terus membangun kekuatan untuk tetap hidup dalam KerajaanMu yang tidak tergoncangkan, sekalipun dunia dan segala isinya ini bergoncang. </w:t>
      </w:r>
      <w:r w:rsidRPr="00E7323C">
        <w:rPr>
          <w:rFonts w:eastAsia="Calibri" w:cs="Calibri"/>
          <w:b/>
          <w:bCs/>
          <w:i/>
          <w:iCs/>
          <w:kern w:val="0"/>
          <w:lang w:val="ms"/>
          <w14:ligatures w14:val="none"/>
        </w:rPr>
        <w:t>Dalam nama Tuhan Yesus kami berdoa dan mengucap syukur. Amin.</w:t>
      </w:r>
    </w:p>
    <w:p w14:paraId="61C7E5F5" w14:textId="77777777" w:rsidR="007A39B3" w:rsidRPr="00D277EB" w:rsidRDefault="007A39B3" w:rsidP="007A39B3">
      <w:pPr>
        <w:widowControl w:val="0"/>
        <w:tabs>
          <w:tab w:val="left" w:pos="360"/>
        </w:tabs>
        <w:autoSpaceDE w:val="0"/>
        <w:autoSpaceDN w:val="0"/>
        <w:spacing w:after="0" w:line="240" w:lineRule="auto"/>
        <w:ind w:right="354"/>
        <w:jc w:val="both"/>
        <w:rPr>
          <w:rFonts w:eastAsia="Calibri" w:cs="Calibri"/>
          <w:kern w:val="0"/>
          <w:lang w:val="ms"/>
          <w14:ligatures w14:val="none"/>
        </w:rPr>
      </w:pPr>
    </w:p>
    <w:p w14:paraId="4CCDD95F" w14:textId="77777777" w:rsidR="007A39B3" w:rsidRPr="00D277EB" w:rsidRDefault="007A39B3" w:rsidP="007A39B3">
      <w:pPr>
        <w:widowControl w:val="0"/>
        <w:tabs>
          <w:tab w:val="left" w:pos="360"/>
        </w:tabs>
        <w:autoSpaceDE w:val="0"/>
        <w:autoSpaceDN w:val="0"/>
        <w:spacing w:after="0" w:line="240" w:lineRule="auto"/>
        <w:ind w:right="354"/>
        <w:jc w:val="both"/>
        <w:rPr>
          <w:rFonts w:eastAsia="Calibri" w:cs="Calibri"/>
          <w:kern w:val="0"/>
          <w:lang w:val="ms"/>
          <w14:ligatures w14:val="none"/>
        </w:rPr>
      </w:pPr>
      <w:r w:rsidRPr="00D277EB">
        <w:rPr>
          <w:rFonts w:eastAsia="Calibri" w:cs="Calibri"/>
          <w:kern w:val="0"/>
          <w:lang w:val="ms"/>
          <w14:ligatures w14:val="none"/>
        </w:rPr>
        <w:t xml:space="preserve">Rundown Cool Lewi : </w:t>
      </w:r>
    </w:p>
    <w:p w14:paraId="1018E489" w14:textId="77777777" w:rsidR="007A39B3" w:rsidRPr="00D277EB" w:rsidRDefault="007A39B3" w:rsidP="007A39B3">
      <w:pPr>
        <w:widowControl w:val="0"/>
        <w:tabs>
          <w:tab w:val="left" w:pos="360"/>
        </w:tabs>
        <w:autoSpaceDE w:val="0"/>
        <w:autoSpaceDN w:val="0"/>
        <w:spacing w:after="0" w:line="240" w:lineRule="auto"/>
        <w:ind w:right="354"/>
        <w:jc w:val="both"/>
        <w:rPr>
          <w:rFonts w:eastAsia="Calibri" w:cs="Calibri"/>
          <w:kern w:val="0"/>
          <w:lang w:val="ms"/>
          <w14:ligatures w14:val="none"/>
        </w:rPr>
      </w:pPr>
      <w:r w:rsidRPr="00D277EB">
        <w:rPr>
          <w:rFonts w:eastAsia="Calibri" w:cs="Calibri"/>
          <w:kern w:val="0"/>
          <w:lang w:val="ms"/>
          <w14:ligatures w14:val="none"/>
        </w:rPr>
        <w:t>•</w:t>
      </w:r>
      <w:r w:rsidRPr="00D277EB">
        <w:rPr>
          <w:rFonts w:eastAsia="Calibri" w:cs="Calibri"/>
          <w:kern w:val="0"/>
          <w:lang w:val="ms"/>
          <w14:ligatures w14:val="none"/>
        </w:rPr>
        <w:tab/>
        <w:t>Ice breaker – 5 menit</w:t>
      </w:r>
    </w:p>
    <w:p w14:paraId="26041923" w14:textId="77777777" w:rsidR="007A39B3" w:rsidRPr="00D277EB" w:rsidRDefault="007A39B3" w:rsidP="007A39B3">
      <w:pPr>
        <w:widowControl w:val="0"/>
        <w:tabs>
          <w:tab w:val="left" w:pos="360"/>
        </w:tabs>
        <w:autoSpaceDE w:val="0"/>
        <w:autoSpaceDN w:val="0"/>
        <w:spacing w:after="0" w:line="240" w:lineRule="auto"/>
        <w:ind w:right="354"/>
        <w:jc w:val="both"/>
        <w:rPr>
          <w:rFonts w:eastAsia="Calibri" w:cs="Calibri"/>
          <w:kern w:val="0"/>
          <w:lang w:val="ms"/>
          <w14:ligatures w14:val="none"/>
        </w:rPr>
      </w:pPr>
      <w:r w:rsidRPr="00D277EB">
        <w:rPr>
          <w:rFonts w:eastAsia="Calibri" w:cs="Calibri"/>
          <w:kern w:val="0"/>
          <w:lang w:val="ms"/>
          <w14:ligatures w14:val="none"/>
        </w:rPr>
        <w:t>•</w:t>
      </w:r>
      <w:r w:rsidRPr="00D277EB">
        <w:rPr>
          <w:rFonts w:eastAsia="Calibri" w:cs="Calibri"/>
          <w:kern w:val="0"/>
          <w:lang w:val="ms"/>
          <w14:ligatures w14:val="none"/>
        </w:rPr>
        <w:tab/>
        <w:t>Pujian dan penyembahan – 20 menit</w:t>
      </w:r>
    </w:p>
    <w:p w14:paraId="0645247E" w14:textId="77777777" w:rsidR="007A39B3" w:rsidRPr="00D277EB" w:rsidRDefault="007A39B3" w:rsidP="007A39B3">
      <w:pPr>
        <w:widowControl w:val="0"/>
        <w:tabs>
          <w:tab w:val="left" w:pos="360"/>
        </w:tabs>
        <w:autoSpaceDE w:val="0"/>
        <w:autoSpaceDN w:val="0"/>
        <w:spacing w:after="0" w:line="240" w:lineRule="auto"/>
        <w:ind w:right="354"/>
        <w:jc w:val="both"/>
        <w:rPr>
          <w:rFonts w:eastAsia="Calibri" w:cs="Calibri"/>
          <w:kern w:val="0"/>
          <w:lang w:val="ms"/>
          <w14:ligatures w14:val="none"/>
        </w:rPr>
      </w:pPr>
      <w:r w:rsidRPr="00D277EB">
        <w:rPr>
          <w:rFonts w:eastAsia="Calibri" w:cs="Calibri"/>
          <w:kern w:val="0"/>
          <w:lang w:val="ms"/>
          <w14:ligatures w14:val="none"/>
        </w:rPr>
        <w:t>•</w:t>
      </w:r>
      <w:r w:rsidRPr="00D277EB">
        <w:rPr>
          <w:rFonts w:eastAsia="Calibri" w:cs="Calibri"/>
          <w:kern w:val="0"/>
          <w:lang w:val="ms"/>
          <w14:ligatures w14:val="none"/>
        </w:rPr>
        <w:tab/>
        <w:t>Sharing firman – 10 menit</w:t>
      </w:r>
    </w:p>
    <w:p w14:paraId="2595A1E8" w14:textId="77777777" w:rsidR="007A39B3" w:rsidRPr="00D277EB" w:rsidRDefault="007A39B3" w:rsidP="007A39B3">
      <w:pPr>
        <w:widowControl w:val="0"/>
        <w:tabs>
          <w:tab w:val="left" w:pos="360"/>
        </w:tabs>
        <w:autoSpaceDE w:val="0"/>
        <w:autoSpaceDN w:val="0"/>
        <w:spacing w:after="0" w:line="240" w:lineRule="auto"/>
        <w:ind w:right="354"/>
        <w:jc w:val="both"/>
        <w:rPr>
          <w:rFonts w:eastAsia="Calibri" w:cs="Calibri"/>
          <w:kern w:val="0"/>
          <w:lang w:val="ms"/>
          <w14:ligatures w14:val="none"/>
        </w:rPr>
      </w:pPr>
      <w:r w:rsidRPr="00D277EB">
        <w:rPr>
          <w:rFonts w:eastAsia="Calibri" w:cs="Calibri"/>
          <w:kern w:val="0"/>
          <w:lang w:val="ms"/>
          <w14:ligatures w14:val="none"/>
        </w:rPr>
        <w:t>•</w:t>
      </w:r>
      <w:r w:rsidRPr="00D277EB">
        <w:rPr>
          <w:rFonts w:eastAsia="Calibri" w:cs="Calibri"/>
          <w:kern w:val="0"/>
          <w:lang w:val="ms"/>
          <w14:ligatures w14:val="none"/>
        </w:rPr>
        <w:tab/>
        <w:t>Di</w:t>
      </w:r>
      <w:r>
        <w:rPr>
          <w:rFonts w:eastAsia="Calibri" w:cs="Calibri"/>
          <w:kern w:val="0"/>
          <w:lang w:val="ms"/>
          <w14:ligatures w14:val="none"/>
        </w:rPr>
        <w:t>skusi firman -10 menit</w:t>
      </w:r>
    </w:p>
    <w:p w14:paraId="78711A98" w14:textId="77777777" w:rsidR="007A39B3" w:rsidRPr="00D277EB" w:rsidRDefault="007A39B3" w:rsidP="007A39B3">
      <w:pPr>
        <w:widowControl w:val="0"/>
        <w:tabs>
          <w:tab w:val="left" w:pos="360"/>
        </w:tabs>
        <w:autoSpaceDE w:val="0"/>
        <w:autoSpaceDN w:val="0"/>
        <w:spacing w:after="0" w:line="240" w:lineRule="auto"/>
        <w:ind w:right="354"/>
        <w:jc w:val="both"/>
        <w:rPr>
          <w:rFonts w:eastAsia="Calibri" w:cs="Calibri"/>
          <w:kern w:val="0"/>
          <w:lang w:val="ms"/>
          <w14:ligatures w14:val="none"/>
        </w:rPr>
      </w:pPr>
      <w:r w:rsidRPr="00D277EB">
        <w:rPr>
          <w:rFonts w:eastAsia="Calibri" w:cs="Calibri"/>
          <w:kern w:val="0"/>
          <w:lang w:val="ms"/>
          <w14:ligatures w14:val="none"/>
        </w:rPr>
        <w:t>•</w:t>
      </w:r>
      <w:r w:rsidRPr="00D277EB">
        <w:rPr>
          <w:rFonts w:eastAsia="Calibri" w:cs="Calibri"/>
          <w:kern w:val="0"/>
          <w:lang w:val="ms"/>
          <w14:ligatures w14:val="none"/>
        </w:rPr>
        <w:tab/>
        <w:t>Kesaksian – 10 menit</w:t>
      </w:r>
    </w:p>
    <w:p w14:paraId="33682580" w14:textId="261626D7" w:rsidR="007A39B3" w:rsidRPr="00AD7A53" w:rsidRDefault="007A39B3" w:rsidP="007A39B3">
      <w:pPr>
        <w:jc w:val="both"/>
      </w:pPr>
      <w:r w:rsidRPr="00D277EB">
        <w:rPr>
          <w:rFonts w:eastAsia="Calibri" w:cs="Calibri"/>
          <w:kern w:val="0"/>
          <w:lang w:val="ms"/>
          <w14:ligatures w14:val="none"/>
        </w:rPr>
        <w:t>•     Doa penutup – 5 me</w:t>
      </w:r>
      <w:r>
        <w:rPr>
          <w:rFonts w:eastAsia="Calibri" w:cs="Calibri"/>
          <w:kern w:val="0"/>
          <w:lang w:val="ms"/>
          <w14:ligatures w14:val="none"/>
        </w:rPr>
        <w:t>nit</w:t>
      </w:r>
    </w:p>
    <w:sectPr w:rsidR="007A39B3" w:rsidRPr="00AD7A53">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B94A7E" w14:textId="77777777" w:rsidR="002304C0" w:rsidRDefault="002304C0" w:rsidP="000249E2">
      <w:pPr>
        <w:spacing w:after="0" w:line="240" w:lineRule="auto"/>
      </w:pPr>
      <w:r>
        <w:separator/>
      </w:r>
    </w:p>
  </w:endnote>
  <w:endnote w:type="continuationSeparator" w:id="0">
    <w:p w14:paraId="46342596" w14:textId="77777777" w:rsidR="002304C0" w:rsidRDefault="002304C0" w:rsidP="000249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5002EFF" w:usb1="C2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5A8A68" w14:textId="77777777" w:rsidR="002304C0" w:rsidRDefault="002304C0" w:rsidP="000249E2">
      <w:pPr>
        <w:spacing w:after="0" w:line="240" w:lineRule="auto"/>
      </w:pPr>
      <w:r>
        <w:separator/>
      </w:r>
    </w:p>
  </w:footnote>
  <w:footnote w:type="continuationSeparator" w:id="0">
    <w:p w14:paraId="112FCCF4" w14:textId="77777777" w:rsidR="002304C0" w:rsidRDefault="002304C0" w:rsidP="000249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C1E75" w14:textId="1EFE3740" w:rsidR="000249E2" w:rsidRPr="000249E2" w:rsidRDefault="000249E2">
    <w:pPr>
      <w:pStyle w:val="Header"/>
      <w:rPr>
        <w:b/>
        <w:bCs/>
        <w:color w:val="EE0000"/>
      </w:rPr>
    </w:pPr>
    <w:r w:rsidRPr="000249E2">
      <w:rPr>
        <w:b/>
        <w:bCs/>
        <w:color w:val="EE0000"/>
      </w:rPr>
      <w:t>JULI 2026</w:t>
    </w:r>
    <w:r w:rsidRPr="000249E2">
      <w:rPr>
        <w:b/>
        <w:bCs/>
        <w:color w:val="EE0000"/>
      </w:rPr>
      <w:ptab w:relativeTo="margin" w:alignment="center" w:leader="none"/>
    </w:r>
    <w:r w:rsidRPr="000249E2">
      <w:rPr>
        <w:b/>
        <w:bCs/>
        <w:color w:val="EE0000"/>
      </w:rPr>
      <w:ptab w:relativeTo="margin" w:alignment="right" w:leader="none"/>
    </w:r>
    <w:r w:rsidRPr="000249E2">
      <w:rPr>
        <w:b/>
        <w:bCs/>
        <w:color w:val="EE0000"/>
      </w:rPr>
      <w:t>Pesan Gembala</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49E2"/>
    <w:rsid w:val="000249E2"/>
    <w:rsid w:val="000B74C4"/>
    <w:rsid w:val="002304C0"/>
    <w:rsid w:val="00356459"/>
    <w:rsid w:val="004D164E"/>
    <w:rsid w:val="00635E92"/>
    <w:rsid w:val="00693F80"/>
    <w:rsid w:val="006B54A9"/>
    <w:rsid w:val="00727C3F"/>
    <w:rsid w:val="00771D18"/>
    <w:rsid w:val="00794E00"/>
    <w:rsid w:val="007A39B3"/>
    <w:rsid w:val="007F0575"/>
    <w:rsid w:val="008E4C62"/>
    <w:rsid w:val="009D2E32"/>
    <w:rsid w:val="00A54A1D"/>
    <w:rsid w:val="00AC73AF"/>
    <w:rsid w:val="00AD7A53"/>
    <w:rsid w:val="00B93BBF"/>
    <w:rsid w:val="00BA09CE"/>
    <w:rsid w:val="00CD489D"/>
    <w:rsid w:val="00DA4FAF"/>
    <w:rsid w:val="00E0666A"/>
    <w:rsid w:val="00E657DE"/>
    <w:rsid w:val="00ED7904"/>
    <w:rsid w:val="00F20880"/>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17CDFD"/>
  <w15:chartTrackingRefBased/>
  <w15:docId w15:val="{730007A8-33C8-40D1-B3D5-9556ED749B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D"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249E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249E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249E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249E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249E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249E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249E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249E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249E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49E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249E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249E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249E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249E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249E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249E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249E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249E2"/>
    <w:rPr>
      <w:rFonts w:eastAsiaTheme="majorEastAsia" w:cstheme="majorBidi"/>
      <w:color w:val="272727" w:themeColor="text1" w:themeTint="D8"/>
    </w:rPr>
  </w:style>
  <w:style w:type="paragraph" w:styleId="Title">
    <w:name w:val="Title"/>
    <w:basedOn w:val="Normal"/>
    <w:next w:val="Normal"/>
    <w:link w:val="TitleChar"/>
    <w:uiPriority w:val="10"/>
    <w:qFormat/>
    <w:rsid w:val="000249E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249E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249E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249E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249E2"/>
    <w:pPr>
      <w:spacing w:before="160"/>
      <w:jc w:val="center"/>
    </w:pPr>
    <w:rPr>
      <w:i/>
      <w:iCs/>
      <w:color w:val="404040" w:themeColor="text1" w:themeTint="BF"/>
    </w:rPr>
  </w:style>
  <w:style w:type="character" w:customStyle="1" w:styleId="QuoteChar">
    <w:name w:val="Quote Char"/>
    <w:basedOn w:val="DefaultParagraphFont"/>
    <w:link w:val="Quote"/>
    <w:uiPriority w:val="29"/>
    <w:rsid w:val="000249E2"/>
    <w:rPr>
      <w:i/>
      <w:iCs/>
      <w:color w:val="404040" w:themeColor="text1" w:themeTint="BF"/>
    </w:rPr>
  </w:style>
  <w:style w:type="paragraph" w:styleId="ListParagraph">
    <w:name w:val="List Paragraph"/>
    <w:basedOn w:val="Normal"/>
    <w:uiPriority w:val="34"/>
    <w:qFormat/>
    <w:rsid w:val="000249E2"/>
    <w:pPr>
      <w:ind w:left="720"/>
      <w:contextualSpacing/>
    </w:pPr>
  </w:style>
  <w:style w:type="character" w:styleId="IntenseEmphasis">
    <w:name w:val="Intense Emphasis"/>
    <w:basedOn w:val="DefaultParagraphFont"/>
    <w:uiPriority w:val="21"/>
    <w:qFormat/>
    <w:rsid w:val="000249E2"/>
    <w:rPr>
      <w:i/>
      <w:iCs/>
      <w:color w:val="0F4761" w:themeColor="accent1" w:themeShade="BF"/>
    </w:rPr>
  </w:style>
  <w:style w:type="paragraph" w:styleId="IntenseQuote">
    <w:name w:val="Intense Quote"/>
    <w:basedOn w:val="Normal"/>
    <w:next w:val="Normal"/>
    <w:link w:val="IntenseQuoteChar"/>
    <w:uiPriority w:val="30"/>
    <w:qFormat/>
    <w:rsid w:val="000249E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249E2"/>
    <w:rPr>
      <w:i/>
      <w:iCs/>
      <w:color w:val="0F4761" w:themeColor="accent1" w:themeShade="BF"/>
    </w:rPr>
  </w:style>
  <w:style w:type="character" w:styleId="IntenseReference">
    <w:name w:val="Intense Reference"/>
    <w:basedOn w:val="DefaultParagraphFont"/>
    <w:uiPriority w:val="32"/>
    <w:qFormat/>
    <w:rsid w:val="000249E2"/>
    <w:rPr>
      <w:b/>
      <w:bCs/>
      <w:smallCaps/>
      <w:color w:val="0F4761" w:themeColor="accent1" w:themeShade="BF"/>
      <w:spacing w:val="5"/>
    </w:rPr>
  </w:style>
  <w:style w:type="paragraph" w:styleId="Header">
    <w:name w:val="header"/>
    <w:basedOn w:val="Normal"/>
    <w:link w:val="HeaderChar"/>
    <w:uiPriority w:val="99"/>
    <w:unhideWhenUsed/>
    <w:rsid w:val="000249E2"/>
    <w:pPr>
      <w:tabs>
        <w:tab w:val="center" w:pos="4513"/>
        <w:tab w:val="right" w:pos="9026"/>
      </w:tabs>
      <w:spacing w:after="0" w:line="240" w:lineRule="auto"/>
    </w:pPr>
  </w:style>
  <w:style w:type="character" w:customStyle="1" w:styleId="HeaderChar">
    <w:name w:val="Header Char"/>
    <w:basedOn w:val="DefaultParagraphFont"/>
    <w:link w:val="Header"/>
    <w:uiPriority w:val="99"/>
    <w:rsid w:val="000249E2"/>
  </w:style>
  <w:style w:type="paragraph" w:styleId="Footer">
    <w:name w:val="footer"/>
    <w:basedOn w:val="Normal"/>
    <w:link w:val="FooterChar"/>
    <w:uiPriority w:val="99"/>
    <w:unhideWhenUsed/>
    <w:rsid w:val="000249E2"/>
    <w:pPr>
      <w:tabs>
        <w:tab w:val="center" w:pos="4513"/>
        <w:tab w:val="right" w:pos="9026"/>
      </w:tabs>
      <w:spacing w:after="0" w:line="240" w:lineRule="auto"/>
    </w:pPr>
  </w:style>
  <w:style w:type="character" w:customStyle="1" w:styleId="FooterChar">
    <w:name w:val="Footer Char"/>
    <w:basedOn w:val="DefaultParagraphFont"/>
    <w:link w:val="Footer"/>
    <w:uiPriority w:val="99"/>
    <w:rsid w:val="000249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293</TotalTime>
  <Pages>3</Pages>
  <Words>885</Words>
  <Characters>5050</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Richard</dc:creator>
  <cp:keywords/>
  <dc:description/>
  <cp:lastModifiedBy>Michael Richard</cp:lastModifiedBy>
  <cp:revision>1</cp:revision>
  <dcterms:created xsi:type="dcterms:W3CDTF">2026-07-07T04:40:00Z</dcterms:created>
  <dcterms:modified xsi:type="dcterms:W3CDTF">2026-07-07T09:33:00Z</dcterms:modified>
</cp:coreProperties>
</file>