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DEF6D" w14:textId="655E347B" w:rsidR="000B74C4" w:rsidRDefault="00161272" w:rsidP="00161272">
      <w:pPr>
        <w:jc w:val="center"/>
        <w:rPr>
          <w:b/>
          <w:bCs/>
          <w:sz w:val="32"/>
          <w:szCs w:val="32"/>
        </w:rPr>
      </w:pPr>
      <w:r>
        <w:rPr>
          <w:b/>
          <w:bCs/>
          <w:sz w:val="32"/>
          <w:szCs w:val="32"/>
        </w:rPr>
        <w:t>MENGALAMI KEMERDEKAAN SECARA PENUH</w:t>
      </w:r>
    </w:p>
    <w:p w14:paraId="0A5D98C9" w14:textId="51D44D85" w:rsidR="00161272" w:rsidRDefault="00161272" w:rsidP="00161272">
      <w:pPr>
        <w:jc w:val="both"/>
        <w:rPr>
          <w:sz w:val="22"/>
          <w:szCs w:val="22"/>
        </w:rPr>
      </w:pPr>
      <w:r w:rsidRPr="00161272">
        <w:rPr>
          <w:b/>
          <w:bCs/>
          <w:i/>
          <w:iCs/>
          <w:sz w:val="22"/>
          <w:szCs w:val="22"/>
        </w:rPr>
        <w:t>Maka kata-Nya kepada orang-orang Yahudi yang percaya kepada-Nya: "Jikalau kamu tetap dalam firman-Ku, kamu benar-benar adalah murid-Ku dan kamu akan mengetahui kebenaran, dan kebenaran itu akan memerdekakan kamu." (Yoh 8:31-32).</w:t>
      </w:r>
    </w:p>
    <w:p w14:paraId="4DC5CF1A" w14:textId="77777777" w:rsidR="006E5594" w:rsidRDefault="00FF53F3" w:rsidP="00161272">
      <w:pPr>
        <w:jc w:val="both"/>
      </w:pPr>
      <w:r>
        <w:t xml:space="preserve">Negara kita, Republik Indonesia, merdeka pada tanggal 17 Agustus 1945 dan sejak itu disusunlah Pemerintahan Indonesia, kabinet beserta presiden Indonesia Soekarno dan wakilnya Moh. Hatta. Kemudian diaturlah rencana atas Indonesia beberapa tahun kedepan, bahkan puluhan tahun kedepan, visi atas Indonesia (Indonesia Emas). </w:t>
      </w:r>
    </w:p>
    <w:p w14:paraId="43012F88" w14:textId="5EB15DEF" w:rsidR="00161272" w:rsidRDefault="00FF53F3" w:rsidP="00161272">
      <w:pPr>
        <w:jc w:val="both"/>
      </w:pPr>
      <w:r>
        <w:t>Begitu juga dengan setiap kita yang percaya kepada Tuhan Yesus. Kita telah dimerdekakan, tapi jangan kita hanya diam-diam saja, hanya berputar-putar, tidak maju didalam Tuhan.</w:t>
      </w:r>
      <w:r w:rsidR="00780E88">
        <w:t xml:space="preserve"> Kita harus menjalankan kemerdekaan kita, mengisinya dengan taat melakukan firmanNya. Roh Kudus akan mengajar dan menuntun langkah kita sehingga akan memerdekakan kita dari segala keterikatan, dari hal-hal negatif d</w:t>
      </w:r>
      <w:r w:rsidR="006E5594">
        <w:t>alam</w:t>
      </w:r>
      <w:r w:rsidR="00780E88">
        <w:t xml:space="preserve"> hidup ini. Kita harus punya visi supaya kita bisa menjadi berkat dan teladan bagi orang lain.</w:t>
      </w:r>
    </w:p>
    <w:p w14:paraId="4D5CA0F3" w14:textId="5C5DE502" w:rsidR="006E5594" w:rsidRDefault="006E5594" w:rsidP="00161272">
      <w:pPr>
        <w:jc w:val="both"/>
      </w:pPr>
      <w:r>
        <w:t>Kita harus memperhatikan firman Tuhan yang bukan hanya menuntun kita kepada kemerdekaan dalam Kristus, tetapi ada rencana Tuhan didalam firmanNya. Apa saja yang kita bisa pelajari dari firman Tuhan tentang rencanaNya bagi kita?</w:t>
      </w:r>
    </w:p>
    <w:p w14:paraId="16B017D5" w14:textId="6AD37B09" w:rsidR="006E5594" w:rsidRPr="00C40A1B" w:rsidRDefault="006E5594" w:rsidP="006E5594">
      <w:pPr>
        <w:pStyle w:val="ListParagraph"/>
        <w:numPr>
          <w:ilvl w:val="0"/>
          <w:numId w:val="1"/>
        </w:numPr>
        <w:jc w:val="both"/>
        <w:rPr>
          <w:b/>
          <w:bCs/>
        </w:rPr>
      </w:pPr>
      <w:r w:rsidRPr="00C40A1B">
        <w:rPr>
          <w:b/>
          <w:bCs/>
        </w:rPr>
        <w:t>Ada rancangan tujuan ilahi (baca Yer.29:11).</w:t>
      </w:r>
    </w:p>
    <w:p w14:paraId="65251B42" w14:textId="77777777" w:rsidR="00C40A1B" w:rsidRDefault="006E5594" w:rsidP="006E5594">
      <w:pPr>
        <w:pStyle w:val="ListParagraph"/>
        <w:jc w:val="both"/>
      </w:pPr>
      <w:r>
        <w:t>Tuhan tidak pernah menciptakan sesuatu tanpa tujuan. Sebagai manusia kita mengalami tujuan duniawi yang dipengaruhi oleh latar belakang keluarga kita (siapa orang tua kita, lahir dan dibesarkan, ada teman dan kerabat dan juga</w:t>
      </w:r>
      <w:r w:rsidR="00C40A1B">
        <w:t xml:space="preserve"> waktu yang kita habiskan dalam hidup (sekolah, baca buku, nonton film, dll). Ini membentuk tujuan alami saja. </w:t>
      </w:r>
    </w:p>
    <w:p w14:paraId="548E9C7F" w14:textId="186DCF3B" w:rsidR="006E5594" w:rsidRDefault="00C40A1B" w:rsidP="006E5594">
      <w:pPr>
        <w:pStyle w:val="ListParagraph"/>
        <w:jc w:val="both"/>
      </w:pPr>
      <w:r>
        <w:t>Selain itu ada tujuan ilahi yang melampaui tujuan duniawi kita. Ini tujuan yang diperkenalkan Tuhan lebih tinggi dari latar belakang, keterbatasan dan keadaan manusiawi kita. Tuhan akan memberi petunjuk dan bimbingan sehingga tujuan duniawi tidak akan menguasai ataupun menentukan keadaan hidup kita. Disinilah peran firman Tuhan yaitu untuk menyelaraskan hidup kita dengan tujuan yang lebih tinggi (baca Efesus 2:10).</w:t>
      </w:r>
      <w:r w:rsidR="00552D92">
        <w:t xml:space="preserve"> Rencana Allah selalu baik dan tidak pernah gagal.</w:t>
      </w:r>
    </w:p>
    <w:p w14:paraId="54258C82" w14:textId="53E564CE" w:rsidR="00C40A1B" w:rsidRPr="005A706F" w:rsidRDefault="005A706F" w:rsidP="00C40A1B">
      <w:pPr>
        <w:pStyle w:val="ListParagraph"/>
        <w:numPr>
          <w:ilvl w:val="0"/>
          <w:numId w:val="1"/>
        </w:numPr>
        <w:jc w:val="both"/>
        <w:rPr>
          <w:b/>
          <w:bCs/>
        </w:rPr>
      </w:pPr>
      <w:r w:rsidRPr="005A706F">
        <w:rPr>
          <w:b/>
          <w:bCs/>
        </w:rPr>
        <w:t>Allah turut bekerja didalamnya.</w:t>
      </w:r>
    </w:p>
    <w:p w14:paraId="4588A951" w14:textId="1417B950" w:rsidR="005A706F" w:rsidRDefault="005A706F" w:rsidP="005A706F">
      <w:pPr>
        <w:pStyle w:val="ListParagraph"/>
        <w:jc w:val="both"/>
      </w:pPr>
      <w:r w:rsidRPr="005A706F">
        <w:rPr>
          <w:i/>
          <w:iCs/>
        </w:rPr>
        <w:t>Kita tahu sekarang, bahwa Allah turut bekerja dalam segala sesuatu untuk mendatangkan kebaikan bagi mereka yang mengasihi Dia, yaitu bagi mereka yang terpanggil sesuai dengan rencana Allah</w:t>
      </w:r>
      <w:r>
        <w:rPr>
          <w:i/>
          <w:iCs/>
        </w:rPr>
        <w:t xml:space="preserve"> </w:t>
      </w:r>
      <w:r w:rsidRPr="005A706F">
        <w:rPr>
          <w:i/>
          <w:iCs/>
        </w:rPr>
        <w:t>(Rom 8:28)</w:t>
      </w:r>
      <w:r>
        <w:rPr>
          <w:i/>
          <w:iCs/>
        </w:rPr>
        <w:t>.</w:t>
      </w:r>
    </w:p>
    <w:p w14:paraId="1449454F" w14:textId="1048CCF5" w:rsidR="00681F70" w:rsidRDefault="00681F70" w:rsidP="005A706F">
      <w:pPr>
        <w:pStyle w:val="ListParagraph"/>
        <w:jc w:val="both"/>
      </w:pPr>
      <w:r>
        <w:t>Ada beberapa alasan mengapa hidup kurang berhasil, padahal  firman berkata Allah turut bekerja dalam segala hal :</w:t>
      </w:r>
    </w:p>
    <w:p w14:paraId="0EA40213" w14:textId="6AFC0CA6" w:rsidR="00681F70" w:rsidRDefault="00681F70" w:rsidP="00681F70">
      <w:pPr>
        <w:pStyle w:val="ListParagraph"/>
        <w:numPr>
          <w:ilvl w:val="0"/>
          <w:numId w:val="2"/>
        </w:numPr>
        <w:jc w:val="both"/>
      </w:pPr>
      <w:r>
        <w:t>Kita tidak ada didalam rencanaNya atau tidak fokus pada rencanaNya.</w:t>
      </w:r>
    </w:p>
    <w:p w14:paraId="1FB33B40" w14:textId="422C2AB8" w:rsidR="00681F70" w:rsidRDefault="00681F70" w:rsidP="00681F70">
      <w:pPr>
        <w:pStyle w:val="ListParagraph"/>
        <w:numPr>
          <w:ilvl w:val="0"/>
          <w:numId w:val="2"/>
        </w:numPr>
        <w:jc w:val="both"/>
      </w:pPr>
      <w:r>
        <w:t xml:space="preserve">Kita fokus pada yang kurang kuat dari diri kita. Menurut pakar Character Personality, Ary Ginanjar, dari 40 karakter didalam hidup kita, jika kita fokus </w:t>
      </w:r>
      <w:r>
        <w:lastRenderedPageBreak/>
        <w:t>pada 5 karakter yang kuat dan menyingkirkan 5 karater yang tidak baik, maka hidup kita pasti berhasil.</w:t>
      </w:r>
      <w:r w:rsidR="00EB561F">
        <w:t xml:space="preserve"> Apalagi kita adalah anak Tuhan dimana Roh Allah ada bersama kita, kita pasti dibuatNya berhasil. Itu sebabnya penting kita menguatkan hubungan kita dengan Tuhan, yaitu :</w:t>
      </w:r>
    </w:p>
    <w:p w14:paraId="5C067E58" w14:textId="42E9CB30" w:rsidR="00EB561F" w:rsidRDefault="00EB561F" w:rsidP="00EB561F">
      <w:pPr>
        <w:pStyle w:val="ListParagraph"/>
        <w:numPr>
          <w:ilvl w:val="0"/>
          <w:numId w:val="3"/>
        </w:numPr>
        <w:jc w:val="both"/>
      </w:pPr>
      <w:r>
        <w:t>Saat teduh, berupa doa pujian penyembahan minimal 20 menit.</w:t>
      </w:r>
    </w:p>
    <w:p w14:paraId="05C6E814" w14:textId="6F510509" w:rsidR="00EB561F" w:rsidRDefault="00EB561F" w:rsidP="00EB561F">
      <w:pPr>
        <w:pStyle w:val="ListParagraph"/>
        <w:numPr>
          <w:ilvl w:val="0"/>
          <w:numId w:val="3"/>
        </w:numPr>
        <w:jc w:val="both"/>
      </w:pPr>
      <w:r>
        <w:t>Baca alkitab (di Lewi ada BRF/Bible Reading Families) 5 pasal.</w:t>
      </w:r>
    </w:p>
    <w:p w14:paraId="008070D0" w14:textId="355FE2C1" w:rsidR="00EB561F" w:rsidRDefault="00EB561F" w:rsidP="00EB561F">
      <w:pPr>
        <w:pStyle w:val="ListParagraph"/>
        <w:numPr>
          <w:ilvl w:val="0"/>
          <w:numId w:val="3"/>
        </w:numPr>
        <w:jc w:val="both"/>
      </w:pPr>
      <w:r>
        <w:t>Mengucap syukur dalam segala hal.</w:t>
      </w:r>
    </w:p>
    <w:p w14:paraId="270025F6" w14:textId="630F6454" w:rsidR="00EB561F" w:rsidRDefault="00EB561F" w:rsidP="00E113C1">
      <w:pPr>
        <w:pStyle w:val="ListParagraph"/>
        <w:numPr>
          <w:ilvl w:val="0"/>
          <w:numId w:val="3"/>
        </w:numPr>
        <w:jc w:val="both"/>
      </w:pPr>
      <w:r>
        <w:t>Bersukacita senantiasa.</w:t>
      </w:r>
    </w:p>
    <w:p w14:paraId="3C9C0A48" w14:textId="41FBE7FA" w:rsidR="00780E88" w:rsidRDefault="00E113C1" w:rsidP="00E113C1">
      <w:pPr>
        <w:pStyle w:val="ListParagraph"/>
        <w:numPr>
          <w:ilvl w:val="0"/>
          <w:numId w:val="1"/>
        </w:numPr>
        <w:jc w:val="both"/>
        <w:rPr>
          <w:b/>
          <w:bCs/>
        </w:rPr>
      </w:pPr>
      <w:r w:rsidRPr="00E113C1">
        <w:rPr>
          <w:b/>
          <w:bCs/>
        </w:rPr>
        <w:t>Bekal dalam hidup ini.</w:t>
      </w:r>
    </w:p>
    <w:p w14:paraId="5FC2D002" w14:textId="77777777" w:rsidR="00CF6B90" w:rsidRDefault="00E113C1" w:rsidP="00E113C1">
      <w:pPr>
        <w:pStyle w:val="ListParagraph"/>
        <w:jc w:val="both"/>
        <w:rPr>
          <w:i/>
          <w:iCs/>
        </w:rPr>
      </w:pPr>
      <w:r w:rsidRPr="00CF6B90">
        <w:rPr>
          <w:b/>
          <w:bCs/>
          <w:i/>
          <w:iCs/>
        </w:rPr>
        <w:t>Kasih karunia</w:t>
      </w:r>
      <w:r w:rsidRPr="00E113C1">
        <w:rPr>
          <w:i/>
          <w:iCs/>
        </w:rPr>
        <w:t xml:space="preserve"> Tuhan Yesus Kristus, dan </w:t>
      </w:r>
      <w:r w:rsidRPr="00CF6B90">
        <w:rPr>
          <w:b/>
          <w:bCs/>
          <w:i/>
          <w:iCs/>
        </w:rPr>
        <w:t>kasih Allah</w:t>
      </w:r>
      <w:r w:rsidRPr="00E113C1">
        <w:rPr>
          <w:i/>
          <w:iCs/>
        </w:rPr>
        <w:t xml:space="preserve">, dan </w:t>
      </w:r>
      <w:r w:rsidRPr="00CF6B90">
        <w:rPr>
          <w:b/>
          <w:bCs/>
          <w:i/>
          <w:iCs/>
        </w:rPr>
        <w:t>persekutuan</w:t>
      </w:r>
      <w:r w:rsidRPr="00E113C1">
        <w:rPr>
          <w:i/>
          <w:iCs/>
        </w:rPr>
        <w:t xml:space="preserve"> Roh Kudus menyertai kamu sekalian.</w:t>
      </w:r>
      <w:r w:rsidRPr="00E113C1">
        <w:rPr>
          <w:i/>
          <w:iCs/>
        </w:rPr>
        <w:t xml:space="preserve"> </w:t>
      </w:r>
      <w:r w:rsidRPr="00E113C1">
        <w:rPr>
          <w:i/>
          <w:iCs/>
        </w:rPr>
        <w:t>(2</w:t>
      </w:r>
      <w:r w:rsidRPr="00E113C1">
        <w:rPr>
          <w:i/>
          <w:iCs/>
        </w:rPr>
        <w:t xml:space="preserve"> Kor.</w:t>
      </w:r>
      <w:r w:rsidRPr="00E113C1">
        <w:rPr>
          <w:i/>
          <w:iCs/>
        </w:rPr>
        <w:t xml:space="preserve"> 13:13)</w:t>
      </w:r>
      <w:r>
        <w:rPr>
          <w:i/>
          <w:iCs/>
        </w:rPr>
        <w:t xml:space="preserve">. </w:t>
      </w:r>
    </w:p>
    <w:p w14:paraId="18DE6A26" w14:textId="67816540" w:rsidR="00CF6B90" w:rsidRDefault="00E113C1" w:rsidP="00E113C1">
      <w:pPr>
        <w:pStyle w:val="ListParagraph"/>
        <w:jc w:val="both"/>
      </w:pPr>
      <w:r>
        <w:t>Untuk mengenal Allah kita harus mengenal Yesus. Dialah yang menyatakan karakter Allah (pribadiNya dan realitasNya)</w:t>
      </w:r>
      <w:r w:rsidR="00315BC0">
        <w:t xml:space="preserve">. </w:t>
      </w:r>
      <w:r w:rsidR="00315BC0" w:rsidRPr="00BF06A5">
        <w:rPr>
          <w:b/>
          <w:bCs/>
        </w:rPr>
        <w:t>Kasih karunia</w:t>
      </w:r>
      <w:r w:rsidR="00315BC0">
        <w:t xml:space="preserve"> dan kebenaran datang melalui Yesus Kristus</w:t>
      </w:r>
      <w:r w:rsidR="00CF6B90">
        <w:t xml:space="preserve"> (Yoh.1:17).</w:t>
      </w:r>
    </w:p>
    <w:p w14:paraId="738DB02E" w14:textId="4FB2C939" w:rsidR="00E113C1" w:rsidRDefault="00315BC0" w:rsidP="00E113C1">
      <w:pPr>
        <w:pStyle w:val="ListParagraph"/>
        <w:jc w:val="both"/>
      </w:pPr>
      <w:r>
        <w:t xml:space="preserve">Allah ingin kita berjalan dalam terang </w:t>
      </w:r>
      <w:r w:rsidRPr="00BF06A5">
        <w:rPr>
          <w:b/>
          <w:bCs/>
        </w:rPr>
        <w:t>kasihNya</w:t>
      </w:r>
      <w:r>
        <w:t>, kasih yang tak mengenal batas, melampaui dunia ini, murni dan mengalir abadi.</w:t>
      </w:r>
      <w:r w:rsidR="00CF6B90">
        <w:t xml:space="preserve"> Tuhan menginginkan saat Dia mengasihi seseorang, biar kasih itu bisa dirasakan oleh orang banyak. Contoh dalam alkitab kita bisa melihat Salomo ataupun Yusuf. Melalui Salomo/Yusuf semua rakyat Israel bisa menikmati hikmat Allah dan kemakmuran luar biasa.</w:t>
      </w:r>
    </w:p>
    <w:p w14:paraId="71F23250" w14:textId="088A59F1" w:rsidR="00CF6B90" w:rsidRDefault="00CF6B90" w:rsidP="00E113C1">
      <w:pPr>
        <w:pStyle w:val="ListParagraph"/>
        <w:jc w:val="both"/>
      </w:pPr>
      <w:r w:rsidRPr="00CF6B90">
        <w:rPr>
          <w:b/>
          <w:bCs/>
        </w:rPr>
        <w:t>Persekutuan</w:t>
      </w:r>
      <w:r>
        <w:t xml:space="preserve"> Roh Kudus juga sangat penting. Bapa dan Tuhan Yesus berada di sorga, tetapi Roh Kudus ada didalam kita dan selalu ada. Persekutuan dengan RohNya adalah berkat dan keuntungan tersendiri dan terbesar dalam hidup orang percaya.</w:t>
      </w:r>
    </w:p>
    <w:p w14:paraId="7E0916EB" w14:textId="104DC447" w:rsidR="00CF6B90" w:rsidRDefault="00BF06A5" w:rsidP="00BF06A5">
      <w:pPr>
        <w:pStyle w:val="ListParagraph"/>
        <w:jc w:val="both"/>
      </w:pPr>
      <w:r>
        <w:t>Ketika kita memahami dan berjalan dalam terangnya yaitu</w:t>
      </w:r>
      <w:r w:rsidRPr="00BF06A5">
        <w:t xml:space="preserve"> </w:t>
      </w:r>
      <w:r w:rsidRPr="00BF06A5">
        <w:t xml:space="preserve">Kasih karunia Tuhan Yesus Kristus, dan kasih Allah, dan persekutuan Roh Kudus </w:t>
      </w:r>
      <w:r>
        <w:t xml:space="preserve">yang </w:t>
      </w:r>
      <w:r w:rsidRPr="00BF06A5">
        <w:t xml:space="preserve">menyertai </w:t>
      </w:r>
      <w:r>
        <w:t>kita, maka dimanapun kita berada atau apapun yang melawan kita, kita akan selalu bangkit dan tetap menjadi pemenang. Amin. Haleluya!!</w:t>
      </w:r>
    </w:p>
    <w:p w14:paraId="09D77C1C" w14:textId="182D4C80" w:rsidR="00BF06A5" w:rsidRPr="00E7323C" w:rsidRDefault="00BF06A5" w:rsidP="00DC169B">
      <w:pPr>
        <w:widowControl w:val="0"/>
        <w:tabs>
          <w:tab w:val="left" w:pos="360"/>
        </w:tabs>
        <w:autoSpaceDE w:val="0"/>
        <w:autoSpaceDN w:val="0"/>
        <w:spacing w:after="0" w:line="240" w:lineRule="auto"/>
        <w:ind w:right="354"/>
        <w:jc w:val="both"/>
        <w:rPr>
          <w:rFonts w:eastAsia="Calibri" w:cs="Calibri"/>
          <w:b/>
          <w:bCs/>
          <w:i/>
          <w:iCs/>
          <w:kern w:val="0"/>
          <w:lang w:val="ms"/>
          <w14:ligatures w14:val="none"/>
        </w:rPr>
      </w:pPr>
      <w:r w:rsidRPr="00E7323C">
        <w:rPr>
          <w:rFonts w:eastAsia="Calibri" w:cs="Calibri"/>
          <w:b/>
          <w:bCs/>
          <w:i/>
          <w:iCs/>
          <w:kern w:val="0"/>
          <w:lang w:val="ms"/>
          <w14:ligatures w14:val="none"/>
        </w:rPr>
        <w:t xml:space="preserve">Doa </w:t>
      </w:r>
      <w:r>
        <w:rPr>
          <w:rFonts w:eastAsia="Calibri" w:cs="Calibri"/>
          <w:b/>
          <w:bCs/>
          <w:i/>
          <w:iCs/>
          <w:kern w:val="0"/>
          <w:lang w:val="ms"/>
          <w14:ligatures w14:val="none"/>
        </w:rPr>
        <w:t>: Bapa, kami bersyukur atas anugerahMu</w:t>
      </w:r>
      <w:r>
        <w:rPr>
          <w:rFonts w:eastAsia="Calibri" w:cs="Calibri"/>
          <w:b/>
          <w:bCs/>
          <w:i/>
          <w:iCs/>
          <w:kern w:val="0"/>
          <w:lang w:val="ms"/>
          <w14:ligatures w14:val="none"/>
        </w:rPr>
        <w:t xml:space="preserve"> sehingga</w:t>
      </w:r>
      <w:r>
        <w:rPr>
          <w:rFonts w:eastAsia="Calibri" w:cs="Calibri"/>
          <w:b/>
          <w:bCs/>
          <w:i/>
          <w:iCs/>
          <w:kern w:val="0"/>
          <w:lang w:val="ms"/>
          <w14:ligatures w14:val="none"/>
        </w:rPr>
        <w:t xml:space="preserve"> kami </w:t>
      </w:r>
      <w:r>
        <w:rPr>
          <w:rFonts w:eastAsia="Calibri" w:cs="Calibri"/>
          <w:b/>
          <w:bCs/>
          <w:i/>
          <w:iCs/>
          <w:kern w:val="0"/>
          <w:lang w:val="ms"/>
          <w14:ligatures w14:val="none"/>
        </w:rPr>
        <w:t>dimerdekakan</w:t>
      </w:r>
      <w:r>
        <w:rPr>
          <w:rFonts w:eastAsia="Calibri" w:cs="Calibri"/>
          <w:b/>
          <w:bCs/>
          <w:i/>
          <w:iCs/>
          <w:kern w:val="0"/>
          <w:lang w:val="ms"/>
          <w14:ligatures w14:val="none"/>
        </w:rPr>
        <w:t xml:space="preserve">. Kami mau alami segala </w:t>
      </w:r>
      <w:r>
        <w:rPr>
          <w:rFonts w:eastAsia="Calibri" w:cs="Calibri"/>
          <w:b/>
          <w:bCs/>
          <w:i/>
          <w:iCs/>
          <w:kern w:val="0"/>
          <w:lang w:val="ms"/>
          <w14:ligatures w14:val="none"/>
        </w:rPr>
        <w:t>rencanaMu</w:t>
      </w:r>
      <w:r>
        <w:rPr>
          <w:rFonts w:eastAsia="Calibri" w:cs="Calibri"/>
          <w:b/>
          <w:bCs/>
          <w:i/>
          <w:iCs/>
          <w:kern w:val="0"/>
          <w:lang w:val="ms"/>
          <w14:ligatures w14:val="none"/>
        </w:rPr>
        <w:t xml:space="preserve"> yang kami miliki karena hidup dalam </w:t>
      </w:r>
      <w:r>
        <w:rPr>
          <w:rFonts w:eastAsia="Calibri" w:cs="Calibri"/>
          <w:b/>
          <w:bCs/>
          <w:i/>
          <w:iCs/>
          <w:kern w:val="0"/>
          <w:lang w:val="ms"/>
          <w14:ligatures w14:val="none"/>
        </w:rPr>
        <w:t>firman</w:t>
      </w:r>
      <w:r>
        <w:rPr>
          <w:rFonts w:eastAsia="Calibri" w:cs="Calibri"/>
          <w:b/>
          <w:bCs/>
          <w:i/>
          <w:iCs/>
          <w:kern w:val="0"/>
          <w:lang w:val="ms"/>
          <w14:ligatures w14:val="none"/>
        </w:rPr>
        <w:t>Mu. Roh Kudus tuntun dan tolong kami untuk semakin intim dan terus membangun kekuatan untuk tetap hidup</w:t>
      </w:r>
      <w:r>
        <w:rPr>
          <w:rFonts w:eastAsia="Calibri" w:cs="Calibri"/>
          <w:b/>
          <w:bCs/>
          <w:i/>
          <w:iCs/>
          <w:kern w:val="0"/>
          <w:lang w:val="ms"/>
          <w14:ligatures w14:val="none"/>
        </w:rPr>
        <w:t xml:space="preserve"> dalam kemerdekaan yang Kau berikan</w:t>
      </w:r>
      <w:r>
        <w:rPr>
          <w:rFonts w:eastAsia="Calibri" w:cs="Calibri"/>
          <w:b/>
          <w:bCs/>
          <w:i/>
          <w:iCs/>
          <w:kern w:val="0"/>
          <w:lang w:val="ms"/>
          <w14:ligatures w14:val="none"/>
        </w:rPr>
        <w:t xml:space="preserve">. </w:t>
      </w:r>
      <w:r w:rsidR="00DC169B">
        <w:rPr>
          <w:rFonts w:eastAsia="Calibri" w:cs="Calibri"/>
          <w:b/>
          <w:bCs/>
          <w:i/>
          <w:iCs/>
          <w:kern w:val="0"/>
          <w:lang w:val="ms"/>
          <w14:ligatures w14:val="none"/>
        </w:rPr>
        <w:t xml:space="preserve">Kami percaya ada rancangan tujuan ilahi dalam hidup kami dan Engkatu turut bekerja didalamnya serta ada bekal dalam hidup ini yaitu Kasih Bapa, kasih karunia Tuhan Yesus dan persekutuan Roh Kudus. Kami pasti berhasil dan lebih dari pemenang dalam hidup ini. </w:t>
      </w:r>
      <w:r w:rsidRPr="00E7323C">
        <w:rPr>
          <w:rFonts w:eastAsia="Calibri" w:cs="Calibri"/>
          <w:b/>
          <w:bCs/>
          <w:i/>
          <w:iCs/>
          <w:kern w:val="0"/>
          <w:lang w:val="ms"/>
          <w14:ligatures w14:val="none"/>
        </w:rPr>
        <w:t>Dalam nama Tuhan Yesus kami berdoa dan mengucap syukur. Amin.</w:t>
      </w:r>
    </w:p>
    <w:p w14:paraId="2AC0FFD0" w14:textId="77777777" w:rsidR="00BF06A5" w:rsidRPr="00D277EB" w:rsidRDefault="00BF06A5" w:rsidP="00DC169B">
      <w:pPr>
        <w:widowControl w:val="0"/>
        <w:tabs>
          <w:tab w:val="left" w:pos="360"/>
        </w:tabs>
        <w:autoSpaceDE w:val="0"/>
        <w:autoSpaceDN w:val="0"/>
        <w:spacing w:after="0" w:line="240" w:lineRule="auto"/>
        <w:ind w:right="354"/>
        <w:jc w:val="both"/>
        <w:rPr>
          <w:rFonts w:eastAsia="Calibri" w:cs="Calibri"/>
          <w:kern w:val="0"/>
          <w:lang w:val="ms"/>
          <w14:ligatures w14:val="none"/>
        </w:rPr>
      </w:pPr>
    </w:p>
    <w:p w14:paraId="49228689" w14:textId="77777777" w:rsidR="00BF06A5" w:rsidRPr="00D277EB" w:rsidRDefault="00BF06A5" w:rsidP="00DC169B">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 xml:space="preserve">Rundown Cool Lewi : </w:t>
      </w:r>
    </w:p>
    <w:p w14:paraId="4C90038B" w14:textId="77777777" w:rsidR="00BF06A5" w:rsidRPr="00D277EB" w:rsidRDefault="00BF06A5" w:rsidP="00DC169B">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w:t>
      </w:r>
      <w:r w:rsidRPr="00D277EB">
        <w:rPr>
          <w:rFonts w:eastAsia="Calibri" w:cs="Calibri"/>
          <w:kern w:val="0"/>
          <w:lang w:val="ms"/>
          <w14:ligatures w14:val="none"/>
        </w:rPr>
        <w:tab/>
        <w:t>Ice breaker – 5 menit</w:t>
      </w:r>
    </w:p>
    <w:p w14:paraId="4BE4DA2A" w14:textId="77777777" w:rsidR="00BF06A5" w:rsidRPr="00D277EB" w:rsidRDefault="00BF06A5" w:rsidP="00DC169B">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w:t>
      </w:r>
      <w:r w:rsidRPr="00D277EB">
        <w:rPr>
          <w:rFonts w:eastAsia="Calibri" w:cs="Calibri"/>
          <w:kern w:val="0"/>
          <w:lang w:val="ms"/>
          <w14:ligatures w14:val="none"/>
        </w:rPr>
        <w:tab/>
        <w:t>Pujian dan penyembahan – 20 menit</w:t>
      </w:r>
    </w:p>
    <w:p w14:paraId="259261F7" w14:textId="77777777" w:rsidR="00BF06A5" w:rsidRPr="00D277EB" w:rsidRDefault="00BF06A5" w:rsidP="00DC169B">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w:t>
      </w:r>
      <w:r w:rsidRPr="00D277EB">
        <w:rPr>
          <w:rFonts w:eastAsia="Calibri" w:cs="Calibri"/>
          <w:kern w:val="0"/>
          <w:lang w:val="ms"/>
          <w14:ligatures w14:val="none"/>
        </w:rPr>
        <w:tab/>
        <w:t>Sharing firman – 10 menit</w:t>
      </w:r>
    </w:p>
    <w:p w14:paraId="7BC4F900" w14:textId="77777777" w:rsidR="00BF06A5" w:rsidRPr="00D277EB" w:rsidRDefault="00BF06A5" w:rsidP="00DC169B">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w:t>
      </w:r>
      <w:r w:rsidRPr="00D277EB">
        <w:rPr>
          <w:rFonts w:eastAsia="Calibri" w:cs="Calibri"/>
          <w:kern w:val="0"/>
          <w:lang w:val="ms"/>
          <w14:ligatures w14:val="none"/>
        </w:rPr>
        <w:tab/>
        <w:t>Di</w:t>
      </w:r>
      <w:r>
        <w:rPr>
          <w:rFonts w:eastAsia="Calibri" w:cs="Calibri"/>
          <w:kern w:val="0"/>
          <w:lang w:val="ms"/>
          <w14:ligatures w14:val="none"/>
        </w:rPr>
        <w:t>skusi firman -10 menit</w:t>
      </w:r>
    </w:p>
    <w:p w14:paraId="4E915EA6" w14:textId="77777777" w:rsidR="00BF06A5" w:rsidRPr="00D277EB" w:rsidRDefault="00BF06A5" w:rsidP="00DC169B">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lastRenderedPageBreak/>
        <w:t>•</w:t>
      </w:r>
      <w:r w:rsidRPr="00D277EB">
        <w:rPr>
          <w:rFonts w:eastAsia="Calibri" w:cs="Calibri"/>
          <w:kern w:val="0"/>
          <w:lang w:val="ms"/>
          <w14:ligatures w14:val="none"/>
        </w:rPr>
        <w:tab/>
        <w:t>Kesaksian – 10 menit</w:t>
      </w:r>
    </w:p>
    <w:p w14:paraId="39E8E4A4" w14:textId="77777777" w:rsidR="00BF06A5" w:rsidRPr="00AD7A53" w:rsidRDefault="00BF06A5" w:rsidP="00DC169B">
      <w:pPr>
        <w:jc w:val="both"/>
      </w:pPr>
      <w:r w:rsidRPr="00D277EB">
        <w:rPr>
          <w:rFonts w:eastAsia="Calibri" w:cs="Calibri"/>
          <w:kern w:val="0"/>
          <w:lang w:val="ms"/>
          <w14:ligatures w14:val="none"/>
        </w:rPr>
        <w:t>•     Doa penutup – 5 me</w:t>
      </w:r>
      <w:r>
        <w:rPr>
          <w:rFonts w:eastAsia="Calibri" w:cs="Calibri"/>
          <w:kern w:val="0"/>
          <w:lang w:val="ms"/>
          <w14:ligatures w14:val="none"/>
        </w:rPr>
        <w:t>nit</w:t>
      </w:r>
    </w:p>
    <w:p w14:paraId="2B18F818" w14:textId="77777777" w:rsidR="00BF06A5" w:rsidRPr="00CF6B90" w:rsidRDefault="00BF06A5" w:rsidP="00BF06A5">
      <w:pPr>
        <w:jc w:val="both"/>
      </w:pPr>
    </w:p>
    <w:p w14:paraId="1DBCE21F" w14:textId="77777777" w:rsidR="00E113C1" w:rsidRPr="00E113C1" w:rsidRDefault="00E113C1">
      <w:pPr>
        <w:pStyle w:val="ListParagraph"/>
      </w:pPr>
    </w:p>
    <w:sectPr w:rsidR="00E113C1" w:rsidRPr="00E113C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6424A" w14:textId="77777777" w:rsidR="00E677B1" w:rsidRDefault="00E677B1" w:rsidP="00161272">
      <w:pPr>
        <w:spacing w:after="0" w:line="240" w:lineRule="auto"/>
      </w:pPr>
      <w:r>
        <w:separator/>
      </w:r>
    </w:p>
  </w:endnote>
  <w:endnote w:type="continuationSeparator" w:id="0">
    <w:p w14:paraId="5BFD02F0" w14:textId="77777777" w:rsidR="00E677B1" w:rsidRDefault="00E677B1" w:rsidP="00161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A4988" w14:textId="77777777" w:rsidR="00E677B1" w:rsidRDefault="00E677B1" w:rsidP="00161272">
      <w:pPr>
        <w:spacing w:after="0" w:line="240" w:lineRule="auto"/>
      </w:pPr>
      <w:r>
        <w:separator/>
      </w:r>
    </w:p>
  </w:footnote>
  <w:footnote w:type="continuationSeparator" w:id="0">
    <w:p w14:paraId="52CA22A1" w14:textId="77777777" w:rsidR="00E677B1" w:rsidRDefault="00E677B1" w:rsidP="001612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46CCA" w14:textId="6849BBE0" w:rsidR="00161272" w:rsidRPr="00161272" w:rsidRDefault="00161272">
    <w:pPr>
      <w:pStyle w:val="Header"/>
      <w:rPr>
        <w:b/>
        <w:bCs/>
        <w:color w:val="215E99" w:themeColor="text2" w:themeTint="BF"/>
      </w:rPr>
    </w:pPr>
    <w:r w:rsidRPr="00161272">
      <w:rPr>
        <w:b/>
        <w:bCs/>
        <w:color w:val="215E99" w:themeColor="text2" w:themeTint="BF"/>
      </w:rPr>
      <w:t>Agustus 2026</w:t>
    </w:r>
    <w:r w:rsidRPr="00161272">
      <w:rPr>
        <w:b/>
        <w:bCs/>
        <w:color w:val="215E99" w:themeColor="text2" w:themeTint="BF"/>
      </w:rPr>
      <w:ptab w:relativeTo="margin" w:alignment="center" w:leader="none"/>
    </w:r>
    <w:r w:rsidRPr="00161272">
      <w:rPr>
        <w:b/>
        <w:bCs/>
        <w:color w:val="215E99" w:themeColor="text2" w:themeTint="BF"/>
      </w:rPr>
      <w:ptab w:relativeTo="margin" w:alignment="right" w:leader="none"/>
    </w:r>
    <w:r w:rsidRPr="00161272">
      <w:rPr>
        <w:b/>
        <w:bCs/>
        <w:color w:val="215E99" w:themeColor="text2" w:themeTint="BF"/>
      </w:rPr>
      <w:t>Pesan Gembala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4585D"/>
    <w:multiLevelType w:val="hybridMultilevel"/>
    <w:tmpl w:val="085C32E2"/>
    <w:lvl w:ilvl="0" w:tplc="38090015">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1001217E"/>
    <w:multiLevelType w:val="hybridMultilevel"/>
    <w:tmpl w:val="B6845A40"/>
    <w:lvl w:ilvl="0" w:tplc="FE34C310">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 w15:restartNumberingAfterBreak="0">
    <w:nsid w:val="372B2D8B"/>
    <w:multiLevelType w:val="hybridMultilevel"/>
    <w:tmpl w:val="8688A72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352002381">
    <w:abstractNumId w:val="2"/>
  </w:num>
  <w:num w:numId="2" w16cid:durableId="1382441847">
    <w:abstractNumId w:val="0"/>
  </w:num>
  <w:num w:numId="3" w16cid:durableId="2465057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272"/>
    <w:rsid w:val="000465CB"/>
    <w:rsid w:val="000B74C4"/>
    <w:rsid w:val="00161272"/>
    <w:rsid w:val="00315BC0"/>
    <w:rsid w:val="00423A0C"/>
    <w:rsid w:val="00552D92"/>
    <w:rsid w:val="005A706F"/>
    <w:rsid w:val="00681F70"/>
    <w:rsid w:val="006E5594"/>
    <w:rsid w:val="00780E88"/>
    <w:rsid w:val="008E4C62"/>
    <w:rsid w:val="00AD438F"/>
    <w:rsid w:val="00BF06A5"/>
    <w:rsid w:val="00C40A1B"/>
    <w:rsid w:val="00CF6B90"/>
    <w:rsid w:val="00DC169B"/>
    <w:rsid w:val="00E113C1"/>
    <w:rsid w:val="00E677B1"/>
    <w:rsid w:val="00EB561F"/>
    <w:rsid w:val="00FF53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8F1F8"/>
  <w15:chartTrackingRefBased/>
  <w15:docId w15:val="{90697565-2673-48A2-AA93-FE67AC3B8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2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12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12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12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12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12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2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2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2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2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12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12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12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12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12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2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2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272"/>
    <w:rPr>
      <w:rFonts w:eastAsiaTheme="majorEastAsia" w:cstheme="majorBidi"/>
      <w:color w:val="272727" w:themeColor="text1" w:themeTint="D8"/>
    </w:rPr>
  </w:style>
  <w:style w:type="paragraph" w:styleId="Title">
    <w:name w:val="Title"/>
    <w:basedOn w:val="Normal"/>
    <w:next w:val="Normal"/>
    <w:link w:val="TitleChar"/>
    <w:uiPriority w:val="10"/>
    <w:qFormat/>
    <w:rsid w:val="001612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2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2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2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272"/>
    <w:pPr>
      <w:spacing w:before="160"/>
      <w:jc w:val="center"/>
    </w:pPr>
    <w:rPr>
      <w:i/>
      <w:iCs/>
      <w:color w:val="404040" w:themeColor="text1" w:themeTint="BF"/>
    </w:rPr>
  </w:style>
  <w:style w:type="character" w:customStyle="1" w:styleId="QuoteChar">
    <w:name w:val="Quote Char"/>
    <w:basedOn w:val="DefaultParagraphFont"/>
    <w:link w:val="Quote"/>
    <w:uiPriority w:val="29"/>
    <w:rsid w:val="00161272"/>
    <w:rPr>
      <w:i/>
      <w:iCs/>
      <w:color w:val="404040" w:themeColor="text1" w:themeTint="BF"/>
    </w:rPr>
  </w:style>
  <w:style w:type="paragraph" w:styleId="ListParagraph">
    <w:name w:val="List Paragraph"/>
    <w:basedOn w:val="Normal"/>
    <w:uiPriority w:val="34"/>
    <w:qFormat/>
    <w:rsid w:val="00161272"/>
    <w:pPr>
      <w:ind w:left="720"/>
      <w:contextualSpacing/>
    </w:pPr>
  </w:style>
  <w:style w:type="character" w:styleId="IntenseEmphasis">
    <w:name w:val="Intense Emphasis"/>
    <w:basedOn w:val="DefaultParagraphFont"/>
    <w:uiPriority w:val="21"/>
    <w:qFormat/>
    <w:rsid w:val="00161272"/>
    <w:rPr>
      <w:i/>
      <w:iCs/>
      <w:color w:val="0F4761" w:themeColor="accent1" w:themeShade="BF"/>
    </w:rPr>
  </w:style>
  <w:style w:type="paragraph" w:styleId="IntenseQuote">
    <w:name w:val="Intense Quote"/>
    <w:basedOn w:val="Normal"/>
    <w:next w:val="Normal"/>
    <w:link w:val="IntenseQuoteChar"/>
    <w:uiPriority w:val="30"/>
    <w:qFormat/>
    <w:rsid w:val="001612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1272"/>
    <w:rPr>
      <w:i/>
      <w:iCs/>
      <w:color w:val="0F4761" w:themeColor="accent1" w:themeShade="BF"/>
    </w:rPr>
  </w:style>
  <w:style w:type="character" w:styleId="IntenseReference">
    <w:name w:val="Intense Reference"/>
    <w:basedOn w:val="DefaultParagraphFont"/>
    <w:uiPriority w:val="32"/>
    <w:qFormat/>
    <w:rsid w:val="00161272"/>
    <w:rPr>
      <w:b/>
      <w:bCs/>
      <w:smallCaps/>
      <w:color w:val="0F4761" w:themeColor="accent1" w:themeShade="BF"/>
      <w:spacing w:val="5"/>
    </w:rPr>
  </w:style>
  <w:style w:type="paragraph" w:styleId="Header">
    <w:name w:val="header"/>
    <w:basedOn w:val="Normal"/>
    <w:link w:val="HeaderChar"/>
    <w:uiPriority w:val="99"/>
    <w:unhideWhenUsed/>
    <w:rsid w:val="001612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1272"/>
  </w:style>
  <w:style w:type="paragraph" w:styleId="Footer">
    <w:name w:val="footer"/>
    <w:basedOn w:val="Normal"/>
    <w:link w:val="FooterChar"/>
    <w:uiPriority w:val="99"/>
    <w:unhideWhenUsed/>
    <w:rsid w:val="001612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12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B0EB-5115-4753-A79B-16E9B2D5F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3</Pages>
  <Words>776</Words>
  <Characters>4426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Richard</dc:creator>
  <cp:keywords/>
  <dc:description/>
  <cp:lastModifiedBy>Michael Richard</cp:lastModifiedBy>
  <cp:revision>2</cp:revision>
  <dcterms:created xsi:type="dcterms:W3CDTF">2026-08-04T04:28:00Z</dcterms:created>
  <dcterms:modified xsi:type="dcterms:W3CDTF">2026-08-05T04:59:00Z</dcterms:modified>
</cp:coreProperties>
</file>